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888b" w14:textId="72c8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2018 жылғы 23 қарашадағы № 10-35 "Кеген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15 мамырдағы № 35-123 шешімі. Алматы облысы Әділет департаментінде 2020 жылы 28 мамырда № 5529 болып тіркелді. Күші жойылды - Алматы облысы Кеген аудандық мәслихатының 2023 жылғы 19 қазандағы № 11-52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Кеген аудандық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11-52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Кеген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23 қарашадағы № 10-35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14 желтоқсанында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Кеген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–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200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тармақшасын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Кеген аудандық мәслихатының "Әлеуметтік-мәдени даму, құқық, қоғамдық бірлестіктермен жұмыс, бұқаралық ақпарат құралдары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