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2f55" w14:textId="88b2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Байзақ аудандық мәслихатының 2019 жылғы 19 желтоқсандағы № 59-3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20 сәуірдегі № 64-3 шешімі. Жамбыл облысының Әділет департаментінде 2020 жылғы 22 сәуірде № 4579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Байзақ аудандық мәслихатының 2019 жылғы 19 желтоқсандағы </w:t>
      </w:r>
      <w:r>
        <w:rPr>
          <w:rFonts w:ascii="Times New Roman"/>
          <w:b w:val="false"/>
          <w:i w:val="false"/>
          <w:color w:val="000000"/>
          <w:sz w:val="28"/>
        </w:rPr>
        <w:t>№59-3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№4466</w:t>
      </w:r>
      <w:r>
        <w:rPr>
          <w:rFonts w:ascii="Times New Roman"/>
          <w:b w:val="false"/>
          <w:i w:val="false"/>
          <w:color w:val="000000"/>
          <w:sz w:val="28"/>
        </w:rPr>
        <w:t xml:space="preserve"> болып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"22530164" сандары "23970842" сандарымен ауыстырылсын;</w:t>
      </w:r>
    </w:p>
    <w:bookmarkEnd w:id="2"/>
    <w:bookmarkStart w:name="z12" w:id="3"/>
    <w:p>
      <w:pPr>
        <w:spacing w:after="0"/>
        <w:ind w:left="0"/>
        <w:jc w:val="both"/>
      </w:pPr>
      <w:r>
        <w:rPr>
          <w:rFonts w:ascii="Times New Roman"/>
          <w:b w:val="false"/>
          <w:i w:val="false"/>
          <w:color w:val="000000"/>
          <w:sz w:val="28"/>
        </w:rPr>
        <w:t>
      "20886555" сандары "22327233"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"22549475" сандары "26038909"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"89751" сандары "2782911" сандарымен ауыстырылсын;</w:t>
      </w:r>
    </w:p>
    <w:bookmarkEnd w:id="5"/>
    <w:bookmarkStart w:name="z17" w:id="6"/>
    <w:p>
      <w:pPr>
        <w:spacing w:after="0"/>
        <w:ind w:left="0"/>
        <w:jc w:val="both"/>
      </w:pPr>
      <w:r>
        <w:rPr>
          <w:rFonts w:ascii="Times New Roman"/>
          <w:b w:val="false"/>
          <w:i w:val="false"/>
          <w:color w:val="000000"/>
          <w:sz w:val="28"/>
        </w:rPr>
        <w:t>
      "103389" сандары "2806336" сандарымен ауыстырылсын;</w:t>
      </w:r>
    </w:p>
    <w:bookmarkEnd w:id="6"/>
    <w:bookmarkStart w:name="z18" w:id="7"/>
    <w:p>
      <w:pPr>
        <w:spacing w:after="0"/>
        <w:ind w:left="0"/>
        <w:jc w:val="both"/>
      </w:pPr>
      <w:r>
        <w:rPr>
          <w:rFonts w:ascii="Times New Roman"/>
          <w:b w:val="false"/>
          <w:i w:val="false"/>
          <w:color w:val="000000"/>
          <w:sz w:val="28"/>
        </w:rPr>
        <w:t>
      "13638" сандары "17425"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"-109062" сандары "-4850978"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"109062" сандары "4850978" сандарымен ауыстырылсын;</w:t>
      </w:r>
    </w:p>
    <w:bookmarkEnd w:id="9"/>
    <w:bookmarkStart w:name="z23"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
    <w:bookmarkStart w:name="z24" w:id="11"/>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1"/>
    <w:bookmarkStart w:name="z25"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2020 жылғы 20 сәуірдегі № 64-3 </w:t>
            </w:r>
            <w:r>
              <w:br/>
            </w:r>
            <w:r>
              <w:rPr>
                <w:rFonts w:ascii="Times New Roman"/>
                <w:b w:val="false"/>
                <w:i w:val="false"/>
                <w:color w:val="000000"/>
                <w:sz w:val="20"/>
              </w:rPr>
              <w:t>шешіміне 1 қосымша</w:t>
            </w:r>
          </w:p>
        </w:tc>
      </w:tr>
    </w:tbl>
    <w:bookmarkStart w:name="z29" w:id="13"/>
    <w:p>
      <w:pPr>
        <w:spacing w:after="0"/>
        <w:ind w:left="0"/>
        <w:jc w:val="left"/>
      </w:pPr>
      <w:r>
        <w:rPr>
          <w:rFonts w:ascii="Times New Roman"/>
          <w:b/>
          <w:i w:val="false"/>
          <w:color w:val="000000"/>
        </w:rPr>
        <w:t xml:space="preserve"> 2020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23970842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22327233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22322654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26038909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15530848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10710642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-4850978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