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a7c2" w14:textId="734a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әлеуметтік көмек көрсетудің, оның мөлшерлерін белгілеудің және мұқтаж азаматтардың жекеленген санаттарының тізбесін айқындаудың Қағидаларын бекіту туралы" Байзақ аудандық мәслихатының 2017 жылғы 23 қазандағы № 19-12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2020 жылғы 27 сәуірдегі № 65-3 шешімі. Жамбыл облысының Әділет департаментінде 2020 жылғы 29 сәуірде № 4597 болып тіркелді. Күші жойылды - Жамбыл облысы Байзақ аудандық мәслихатының 2020 жылғы 23 желтоқсандағы № 77-11 шешімімен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Байзақ аудандық мәслихатының 23.12.2020 </w:t>
      </w:r>
      <w:r>
        <w:rPr>
          <w:rFonts w:ascii="Times New Roman"/>
          <w:b w:val="false"/>
          <w:i w:val="false"/>
          <w:color w:val="ff0000"/>
          <w:sz w:val="28"/>
        </w:rPr>
        <w:t>№ 77-11</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жекеленген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қаулысына сәйкес Байзақ аудандық мәслихаты ШЕШІМ ҚАБЫЛДАДЫ:</w:t>
      </w:r>
    </w:p>
    <w:bookmarkStart w:name="z8" w:id="1"/>
    <w:p>
      <w:pPr>
        <w:spacing w:after="0"/>
        <w:ind w:left="0"/>
        <w:jc w:val="both"/>
      </w:pPr>
      <w:r>
        <w:rPr>
          <w:rFonts w:ascii="Times New Roman"/>
          <w:b w:val="false"/>
          <w:i w:val="false"/>
          <w:color w:val="000000"/>
          <w:sz w:val="28"/>
        </w:rPr>
        <w:t xml:space="preserve">
      1. "Байзақ ауданы бойынша әлеуметтік көмек көрсетудің, оның мөлшерлерін белгілеудің және мұқтаж азаматтардың жекеленген санаттарының тізбесін айқындаудың Қағидаларын бекіту туралы" Байзақ аудандық мәслихатының 2017 жылғы 23 қазандағы </w:t>
      </w:r>
      <w:r>
        <w:rPr>
          <w:rFonts w:ascii="Times New Roman"/>
          <w:b w:val="false"/>
          <w:i w:val="false"/>
          <w:color w:val="000000"/>
          <w:sz w:val="28"/>
        </w:rPr>
        <w:t>№19-12</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№3572</w:t>
      </w:r>
      <w:r>
        <w:rPr>
          <w:rFonts w:ascii="Times New Roman"/>
          <w:b w:val="false"/>
          <w:i w:val="false"/>
          <w:color w:val="000000"/>
          <w:sz w:val="28"/>
        </w:rPr>
        <w:t xml:space="preserve"> болып тіркелген, электрондық түрде Қазақстан Республикасы нормативтік құқықтық актілерінің эталондық бақылау банкінде 2017 жылдың 17 қарашасында жарияланған) мынадай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жекеленген санаттарының тізбесін айқындаудың </w:t>
      </w:r>
      <w:r>
        <w:rPr>
          <w:rFonts w:ascii="Times New Roman"/>
          <w:b w:val="false"/>
          <w:i w:val="false"/>
          <w:color w:val="000000"/>
          <w:sz w:val="28"/>
        </w:rPr>
        <w:t>Қағидаларының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1) тармақшасы мазмұндағы 1.7 абзацпен толықтырылсын:</w:t>
      </w:r>
    </w:p>
    <w:bookmarkStart w:name="z11" w:id="3"/>
    <w:p>
      <w:pPr>
        <w:spacing w:after="0"/>
        <w:ind w:left="0"/>
        <w:jc w:val="both"/>
      </w:pPr>
      <w:r>
        <w:rPr>
          <w:rFonts w:ascii="Times New Roman"/>
          <w:b w:val="false"/>
          <w:i w:val="false"/>
          <w:color w:val="000000"/>
          <w:sz w:val="28"/>
        </w:rPr>
        <w:t>
      1.7. 9 мамырға – Жеңіс күні 75 жыл толуына байланысты атаулы және мереке күндеріне бір рет әлеуметтік көмекке қосымша біржолғы әлеуметтік көмек Ұлы Отан соғысының қатысушылары мен мүгедектеріне 700 000 (жеті жүз мың) теңге мөлшерінде;</w:t>
      </w:r>
    </w:p>
    <w:bookmarkEnd w:id="3"/>
    <w:bookmarkStart w:name="z12" w:id="4"/>
    <w:p>
      <w:pPr>
        <w:spacing w:after="0"/>
        <w:ind w:left="0"/>
        <w:jc w:val="both"/>
      </w:pPr>
      <w:r>
        <w:rPr>
          <w:rFonts w:ascii="Times New Roman"/>
          <w:b w:val="false"/>
          <w:i w:val="false"/>
          <w:color w:val="000000"/>
          <w:sz w:val="28"/>
        </w:rPr>
        <w:t>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70 000 (жетпіс мың) теңге көлемінде,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85 000 (жетпіс мың) теңге көлемінде, 1979 жылдың 1 желтоқсаны мен 1989 жылдың желтоқсаны аралығында Ауғанстанға жұмысқа жiберiлген жұмысшылар мен қызметшiлерге 85 000 (жетпіс мың) теңге көлемінде көрсетілсін.</w:t>
      </w:r>
    </w:p>
    <w:bookmarkEnd w:id="4"/>
    <w:bookmarkStart w:name="z13" w:id="5"/>
    <w:p>
      <w:pPr>
        <w:spacing w:after="0"/>
        <w:ind w:left="0"/>
        <w:jc w:val="both"/>
      </w:pPr>
      <w:r>
        <w:rPr>
          <w:rFonts w:ascii="Times New Roman"/>
          <w:b w:val="false"/>
          <w:i w:val="false"/>
          <w:color w:val="000000"/>
          <w:sz w:val="28"/>
        </w:rPr>
        <w:t>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85 000 (жетпіс мың) теңге мөлшерінде, 1988-1989 жылдардағы Чернобыль атом электростанциясындағы апаттың зардаптарын жою кезінде қаза тапқан адамдардың отбасына 85 000 (жетпіс мың) теңге мөлшерінде көрсетіледі.</w:t>
      </w:r>
    </w:p>
    <w:bookmarkEnd w:id="5"/>
    <w:bookmarkStart w:name="z14" w:id="6"/>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зардаптарын жоюға қатысқан, сондай-ақ ядролық сынақтарға тiкелей қатысқан адамдарға 70 000 (жетпіс мың) мың) теңге мөлшерінде.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bookmarkStart w:name="z16" w:id="7"/>
    <w:p>
      <w:pPr>
        <w:spacing w:after="0"/>
        <w:ind w:left="0"/>
        <w:jc w:val="both"/>
      </w:pPr>
      <w:r>
        <w:rPr>
          <w:rFonts w:ascii="Times New Roman"/>
          <w:b w:val="false"/>
          <w:i w:val="false"/>
          <w:color w:val="000000"/>
          <w:sz w:val="28"/>
        </w:rPr>
        <w:t>
      3) тармақшасындағы:</w:t>
      </w:r>
    </w:p>
    <w:bookmarkEnd w:id="7"/>
    <w:bookmarkStart w:name="z17" w:id="8"/>
    <w:p>
      <w:pPr>
        <w:spacing w:after="0"/>
        <w:ind w:left="0"/>
        <w:jc w:val="both"/>
      </w:pPr>
      <w:r>
        <w:rPr>
          <w:rFonts w:ascii="Times New Roman"/>
          <w:b w:val="false"/>
          <w:i w:val="false"/>
          <w:color w:val="000000"/>
          <w:sz w:val="28"/>
        </w:rPr>
        <w:t>
      "60" саны"70" санымен ауыстырылсын;</w:t>
      </w:r>
    </w:p>
    <w:bookmarkEnd w:id="8"/>
    <w:bookmarkStart w:name="z18" w:id="9"/>
    <w:p>
      <w:pPr>
        <w:spacing w:after="0"/>
        <w:ind w:left="0"/>
        <w:jc w:val="both"/>
      </w:pPr>
      <w:r>
        <w:rPr>
          <w:rFonts w:ascii="Times New Roman"/>
          <w:b w:val="false"/>
          <w:i w:val="false"/>
          <w:color w:val="000000"/>
          <w:sz w:val="28"/>
        </w:rPr>
        <w:t>
      6 тармақ 4) тармақшамен толықтырылсын:</w:t>
      </w:r>
    </w:p>
    <w:bookmarkEnd w:id="9"/>
    <w:bookmarkStart w:name="z19" w:id="10"/>
    <w:p>
      <w:pPr>
        <w:spacing w:after="0"/>
        <w:ind w:left="0"/>
        <w:jc w:val="both"/>
      </w:pPr>
      <w:r>
        <w:rPr>
          <w:rFonts w:ascii="Times New Roman"/>
          <w:b w:val="false"/>
          <w:i w:val="false"/>
          <w:color w:val="000000"/>
          <w:sz w:val="28"/>
        </w:rPr>
        <w:t>
      ең төменгі күнкөріс деңгейінің 5 (бес) еселік көлемінен аспайтын орташа табысы бар, АИТВ (адамның иммун тапшылығы вирусы) инфекциясы бар кәмелетке толмаған балаларға Республикадағы тиісті қаржы жылына арналған республикалық бюджет туралы Заңмен бекітілген ең төменгі күн көріс деңгейінің 2 (екі) еселік мөлшерінде, мерзімді (ай сайын, 12 ай бойында) әлеуметтік көмек көрсетіледі. Әлеуметтік көмек өтінішпен жүгінген айдан бастап тиісті медициналық ұйымдардың анықтамасы негізінде тағайындалады.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bookmarkStart w:name="z21" w:id="11"/>
    <w:p>
      <w:pPr>
        <w:spacing w:after="0"/>
        <w:ind w:left="0"/>
        <w:jc w:val="both"/>
      </w:pPr>
      <w:r>
        <w:rPr>
          <w:rFonts w:ascii="Times New Roman"/>
          <w:b w:val="false"/>
          <w:i w:val="false"/>
          <w:color w:val="000000"/>
          <w:sz w:val="28"/>
        </w:rPr>
        <w:t>
      3) тармақшасындағы:</w:t>
      </w:r>
    </w:p>
    <w:bookmarkEnd w:id="11"/>
    <w:bookmarkStart w:name="z22" w:id="12"/>
    <w:p>
      <w:pPr>
        <w:spacing w:after="0"/>
        <w:ind w:left="0"/>
        <w:jc w:val="both"/>
      </w:pPr>
      <w:r>
        <w:rPr>
          <w:rFonts w:ascii="Times New Roman"/>
          <w:b w:val="false"/>
          <w:i w:val="false"/>
          <w:color w:val="000000"/>
          <w:sz w:val="28"/>
        </w:rPr>
        <w:t>
      "60" саны"70" санымен ауыстырылсын;</w:t>
      </w:r>
    </w:p>
    <w:bookmarkEnd w:id="12"/>
    <w:bookmarkStart w:name="z23" w:id="13"/>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13"/>
    <w:bookmarkStart w:name="z24" w:id="1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жарияланғаннан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Молдабеков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