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be2c" w14:textId="4d6b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Полатқосшы ауылдық округінің Жалпақтөбе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Полатқосшы ауылдық округі әкімінің 2020 жылғы 18 наурыздағы № 25 шешімі. Жамбыл облысының Әділет департаментінде 2020 жылғы 20 наурызда № 4531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Жамбыл облысы әкімдігі жанындағы облыстық ономастика комиссиясының 2019 жылдың 27 желтоқсандағы қорытындысы негізінде және тиісті аумақ халқының пікірін ескере отырып ауылдық округ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Полатқосшы ауылдық округінің Жалпақтөбе ауылындағы көше атаулары өзгертілсін: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Жаңақұрылыс көшесі Береке көшесіне;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Жаңақұрылыс 1 көшесі Бірлік көшесіне;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Жаңақұрылыс 4 көшесі Мынбұлақ көшесіне;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Жаңақұрылыс 7 көшесі Шиелі көшесіне.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Полатқосшы ауылдық округі әкімінің орынбасары А.Досманбетоваға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Полатқосшы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