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a307" w14:textId="657a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28 сәуірдегі № 65-2 шешімі. Жамбыл облысының Әділет департаментінде 2020 жылғы 4 мамырда № 4601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 41-3 шешіміне өзгерістер енгізу туралы" Жамбыл облыстық мәслихатының 2020 жылғы 16 сәуірдегі </w:t>
      </w:r>
      <w:r>
        <w:rPr>
          <w:rFonts w:ascii="Times New Roman"/>
          <w:b w:val="false"/>
          <w:i w:val="false"/>
          <w:color w:val="000000"/>
          <w:sz w:val="28"/>
        </w:rPr>
        <w:t>№ 46-2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4561</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"14 615 135" деген сандар "15 226 447" деген сандармен ауыстырылсын;</w:t>
      </w:r>
    </w:p>
    <w:bookmarkEnd w:id="2"/>
    <w:bookmarkStart w:name="z12" w:id="3"/>
    <w:p>
      <w:pPr>
        <w:spacing w:after="0"/>
        <w:ind w:left="0"/>
        <w:jc w:val="both"/>
      </w:pPr>
      <w:r>
        <w:rPr>
          <w:rFonts w:ascii="Times New Roman"/>
          <w:b w:val="false"/>
          <w:i w:val="false"/>
          <w:color w:val="000000"/>
          <w:sz w:val="28"/>
        </w:rPr>
        <w:t>
      "13 261 736" деген сандар "13 873 048"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"15 629 545" деген сандар "16 115 957"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"-1 384 682" деген сандар "-1 259 782"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"1 384 682" деген сандар "1 259 782" деген сандармен ауыстырылсын;</w:t>
      </w:r>
    </w:p>
    <w:bookmarkEnd w:id="6"/>
    <w:bookmarkStart w:name="z19" w:id="7"/>
    <w:p>
      <w:pPr>
        <w:spacing w:after="0"/>
        <w:ind w:left="0"/>
        <w:jc w:val="both"/>
      </w:pPr>
      <w:r>
        <w:rPr>
          <w:rFonts w:ascii="Times New Roman"/>
          <w:b w:val="false"/>
          <w:i w:val="false"/>
          <w:color w:val="000000"/>
          <w:sz w:val="28"/>
        </w:rPr>
        <w:t>
      "1 369 773" деген сандар "1 244 873" деген сандармен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2020 жылғы 28 сәуірдегі № 65-2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57-3 шешіміне 1 қосымша</w:t>
            </w:r>
          </w:p>
        </w:tc>
      </w:tr>
    </w:tbl>
    <w:bookmarkStart w:name="z30"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Сомасы, (мың теңге)</w:t>
            </w:r>
          </w:p>
          <w:bookmarkEnd w:id="12"/>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13 873 048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13 873 048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Жалпыға бірдей әскери міндетті атқару шеңберіндегі іс-</w:t>
            </w:r>
            <w:r>
              <w:br/>
            </w:r>
            <w:r>
              <w:rPr>
                <w:rFonts w:ascii="Times New Roman"/>
                <w:b w:val="false"/>
                <w:i w:val="false"/>
                <w:color w:val="000000"/>
                <w:sz w:val="20"/>
              </w:rPr>
              <w:t>
шаралар</w:t>
            </w:r>
          </w:p>
          <w:bookmarkEnd w:id="13"/>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724"/>
        <w:gridCol w:w="1724"/>
        <w:gridCol w:w="3289"/>
        <w:gridCol w:w="42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