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43b2" w14:textId="a444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20 сәуірдегі № 65-2 шешімі. Жамбыл облысының Әділет департаментінде 2020 жылғы 22 сәуірде № 4571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16 сәуіріндегі </w:t>
      </w:r>
      <w:r>
        <w:rPr>
          <w:rFonts w:ascii="Times New Roman"/>
          <w:b w:val="false"/>
          <w:i w:val="false"/>
          <w:color w:val="000000"/>
          <w:sz w:val="28"/>
        </w:rPr>
        <w:t>№ 46-2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4561</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w:t>
      </w:r>
      <w:r>
        <w:rPr>
          <w:rFonts w:ascii="Times New Roman"/>
          <w:b w:val="false"/>
          <w:i w:val="false"/>
          <w:color w:val="000000"/>
          <w:sz w:val="28"/>
        </w:rPr>
        <w:t>№ 61-3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"16 201 127" сандары "17 875 330" сандарымен ауыстырылсын;</w:t>
      </w:r>
    </w:p>
    <w:bookmarkEnd w:id="3"/>
    <w:bookmarkStart w:name="z12" w:id="4"/>
    <w:p>
      <w:pPr>
        <w:spacing w:after="0"/>
        <w:ind w:left="0"/>
        <w:jc w:val="both"/>
      </w:pPr>
      <w:r>
        <w:rPr>
          <w:rFonts w:ascii="Times New Roman"/>
          <w:b w:val="false"/>
          <w:i w:val="false"/>
          <w:color w:val="000000"/>
          <w:sz w:val="28"/>
        </w:rPr>
        <w:t>
      "14 595 117" сандары "16 269 320"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"16 248 431" сандары "20 850 133"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"82 791" сандары "424 820" сандарымен ауыстырылсын;</w:t>
      </w:r>
    </w:p>
    <w:bookmarkEnd w:id="6"/>
    <w:bookmarkStart w:name="z17" w:id="7"/>
    <w:p>
      <w:pPr>
        <w:spacing w:after="0"/>
        <w:ind w:left="0"/>
        <w:jc w:val="both"/>
      </w:pPr>
      <w:r>
        <w:rPr>
          <w:rFonts w:ascii="Times New Roman"/>
          <w:b w:val="false"/>
          <w:i w:val="false"/>
          <w:color w:val="000000"/>
          <w:sz w:val="28"/>
        </w:rPr>
        <w:t>
      "111 342" сандары "453 371"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"-130 095" сандары "-3 399 623"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"130 095" сандары "3 399 623" сандарымен ауыстырылсын;</w:t>
      </w:r>
    </w:p>
    <w:bookmarkEnd w:id="9"/>
    <w:bookmarkStart w:name="z22" w:id="10"/>
    <w:p>
      <w:pPr>
        <w:spacing w:after="0"/>
        <w:ind w:left="0"/>
        <w:jc w:val="both"/>
      </w:pPr>
      <w:r>
        <w:rPr>
          <w:rFonts w:ascii="Times New Roman"/>
          <w:b w:val="false"/>
          <w:i w:val="false"/>
          <w:color w:val="000000"/>
          <w:sz w:val="28"/>
        </w:rPr>
        <w:t>
      "111 342" сандары "3 380 870" сандарымен ауыстырылсын;</w:t>
      </w:r>
    </w:p>
    <w:bookmarkEnd w:id="10"/>
    <w:bookmarkStart w:name="z23"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1"/>
    <w:bookmarkStart w:name="z24" w:id="12"/>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2"/>
    <w:bookmarkStart w:name="z25"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Калкабаева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w:t>
            </w:r>
            <w:r>
              <w:rPr>
                <w:rFonts w:ascii="Times New Roman"/>
                <w:b w:val="false"/>
                <w:i w:val="false"/>
                <w:color w:val="000000"/>
                <w:sz w:val="20"/>
              </w:rPr>
              <w:t xml:space="preserve"> шешіміне 1 қосымша</w:t>
            </w:r>
          </w:p>
        </w:tc>
      </w:tr>
    </w:tbl>
    <w:bookmarkStart w:name="z31" w:id="14"/>
    <w:p>
      <w:pPr>
        <w:spacing w:after="0"/>
        <w:ind w:left="0"/>
        <w:jc w:val="left"/>
      </w:pPr>
      <w:r>
        <w:rPr>
          <w:rFonts w:ascii="Times New Roman"/>
          <w:b/>
          <w:i w:val="false"/>
          <w:color w:val="000000"/>
        </w:rPr>
        <w:t xml:space="preserve"> 2020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16269320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20850133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11691908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8563774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8146453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