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b84" w14:textId="947e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23 желтоқсандағы № 64-5 шешімі. Жамбыл облысының Әділет департаментінде 2020 жылғы 31 желтоқсанда № 4876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- 17894888 мың теңге;</w:t>
      </w:r>
    </w:p>
    <w:bookmarkEnd w:id="2"/>
    <w:p>
      <w:pPr>
        <w:spacing w:after="0"/>
        <w:ind w:left="0"/>
        <w:jc w:val="both"/>
      </w:pPr>
      <w:r>
        <w:rPr>
          <w:rFonts w:ascii="Times New Roman"/>
          <w:b w:val="false"/>
          <w:i w:val="false"/>
          <w:color w:val="000000"/>
          <w:sz w:val="28"/>
        </w:rPr>
        <w:t>
      салықтық түсімдер -3475069 мың теңге;</w:t>
      </w:r>
    </w:p>
    <w:p>
      <w:pPr>
        <w:spacing w:after="0"/>
        <w:ind w:left="0"/>
        <w:jc w:val="both"/>
      </w:pPr>
      <w:r>
        <w:rPr>
          <w:rFonts w:ascii="Times New Roman"/>
          <w:b w:val="false"/>
          <w:i w:val="false"/>
          <w:color w:val="000000"/>
          <w:sz w:val="28"/>
        </w:rPr>
        <w:t>
      салықтық емес түсімдер -26741 мың теңге;</w:t>
      </w:r>
    </w:p>
    <w:p>
      <w:pPr>
        <w:spacing w:after="0"/>
        <w:ind w:left="0"/>
        <w:jc w:val="both"/>
      </w:pPr>
      <w:r>
        <w:rPr>
          <w:rFonts w:ascii="Times New Roman"/>
          <w:b w:val="false"/>
          <w:i w:val="false"/>
          <w:color w:val="000000"/>
          <w:sz w:val="28"/>
        </w:rPr>
        <w:t>
      негізгі капиталды сатудан түсетін түсімдер - 7783 мың теңге;</w:t>
      </w:r>
    </w:p>
    <w:p>
      <w:pPr>
        <w:spacing w:after="0"/>
        <w:ind w:left="0"/>
        <w:jc w:val="both"/>
      </w:pPr>
      <w:r>
        <w:rPr>
          <w:rFonts w:ascii="Times New Roman"/>
          <w:b w:val="false"/>
          <w:i w:val="false"/>
          <w:color w:val="000000"/>
          <w:sz w:val="28"/>
        </w:rPr>
        <w:t>
      трансферттер түсімі -14385295 мың теңге;</w:t>
      </w:r>
    </w:p>
    <w:p>
      <w:pPr>
        <w:spacing w:after="0"/>
        <w:ind w:left="0"/>
        <w:jc w:val="both"/>
      </w:pPr>
      <w:r>
        <w:rPr>
          <w:rFonts w:ascii="Times New Roman"/>
          <w:b w:val="false"/>
          <w:i w:val="false"/>
          <w:color w:val="000000"/>
          <w:sz w:val="28"/>
        </w:rPr>
        <w:t>
      2) шығындар -18232472 мың теңге;</w:t>
      </w:r>
    </w:p>
    <w:p>
      <w:pPr>
        <w:spacing w:after="0"/>
        <w:ind w:left="0"/>
        <w:jc w:val="both"/>
      </w:pPr>
      <w:r>
        <w:rPr>
          <w:rFonts w:ascii="Times New Roman"/>
          <w:b w:val="false"/>
          <w:i w:val="false"/>
          <w:color w:val="000000"/>
          <w:sz w:val="28"/>
        </w:rPr>
        <w:t>
      3) таза бюджеттік кредиттеу -46030 мың теңге;</w:t>
      </w:r>
    </w:p>
    <w:p>
      <w:pPr>
        <w:spacing w:after="0"/>
        <w:ind w:left="0"/>
        <w:jc w:val="both"/>
      </w:pPr>
      <w:r>
        <w:rPr>
          <w:rFonts w:ascii="Times New Roman"/>
          <w:b w:val="false"/>
          <w:i w:val="false"/>
          <w:color w:val="000000"/>
          <w:sz w:val="28"/>
        </w:rPr>
        <w:t>
      бюджеттік кредиттер -100637 мың теңге;</w:t>
      </w:r>
    </w:p>
    <w:p>
      <w:pPr>
        <w:spacing w:after="0"/>
        <w:ind w:left="0"/>
        <w:jc w:val="both"/>
      </w:pPr>
      <w:r>
        <w:rPr>
          <w:rFonts w:ascii="Times New Roman"/>
          <w:b w:val="false"/>
          <w:i w:val="false"/>
          <w:color w:val="000000"/>
          <w:sz w:val="28"/>
        </w:rPr>
        <w:t>
      бюджеттік кредиттерді өтеу -54607 мың теңге;</w:t>
      </w:r>
    </w:p>
    <w:p>
      <w:pPr>
        <w:spacing w:after="0"/>
        <w:ind w:left="0"/>
        <w:jc w:val="both"/>
      </w:pPr>
      <w:r>
        <w:rPr>
          <w:rFonts w:ascii="Times New Roman"/>
          <w:b w:val="false"/>
          <w:i w:val="false"/>
          <w:color w:val="000000"/>
          <w:sz w:val="28"/>
        </w:rPr>
        <w:t>
      4) қаржы активтерімен операциялар бойынша сальдо - -34107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- 34107 мың теңге;</w:t>
      </w:r>
    </w:p>
    <w:p>
      <w:pPr>
        <w:spacing w:after="0"/>
        <w:ind w:left="0"/>
        <w:jc w:val="both"/>
      </w:pPr>
      <w:r>
        <w:rPr>
          <w:rFonts w:ascii="Times New Roman"/>
          <w:b w:val="false"/>
          <w:i w:val="false"/>
          <w:color w:val="000000"/>
          <w:sz w:val="28"/>
        </w:rPr>
        <w:t>
      5) бюджет тапшылығы (профициті) - -349507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-349507 мың теңге;</w:t>
      </w:r>
    </w:p>
    <w:p>
      <w:pPr>
        <w:spacing w:after="0"/>
        <w:ind w:left="0"/>
        <w:jc w:val="both"/>
      </w:pPr>
      <w:r>
        <w:rPr>
          <w:rFonts w:ascii="Times New Roman"/>
          <w:b w:val="false"/>
          <w:i w:val="false"/>
          <w:color w:val="000000"/>
          <w:sz w:val="28"/>
        </w:rPr>
        <w:t>
      қарыздар түсімі - 100637 мың теңге;</w:t>
      </w:r>
    </w:p>
    <w:p>
      <w:pPr>
        <w:spacing w:after="0"/>
        <w:ind w:left="0"/>
        <w:jc w:val="both"/>
      </w:pPr>
      <w:r>
        <w:rPr>
          <w:rFonts w:ascii="Times New Roman"/>
          <w:b w:val="false"/>
          <w:i w:val="false"/>
          <w:color w:val="000000"/>
          <w:sz w:val="28"/>
        </w:rPr>
        <w:t>
      қарыздарды өтеу - 54607 мың теңге;</w:t>
      </w:r>
    </w:p>
    <w:p>
      <w:pPr>
        <w:spacing w:after="0"/>
        <w:ind w:left="0"/>
        <w:jc w:val="both"/>
      </w:pPr>
      <w:r>
        <w:rPr>
          <w:rFonts w:ascii="Times New Roman"/>
          <w:b w:val="false"/>
          <w:i w:val="false"/>
          <w:color w:val="000000"/>
          <w:sz w:val="28"/>
        </w:rPr>
        <w:t>
      бюджет қаражатының пайдаланылатын қалдықтары - 303477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Т.Рысқұлов аудандық мәслихатының 06.12.2021 </w:t>
      </w:r>
      <w:r>
        <w:rPr>
          <w:rFonts w:ascii="Times New Roman"/>
          <w:b w:val="false"/>
          <w:i w:val="false"/>
          <w:color w:val="000000"/>
          <w:sz w:val="28"/>
        </w:rPr>
        <w:t>№ 11-5</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2. 2021 жылы облыстық бюджеттен аудандық бюджетке берілетін субвенция мөлшері 8 030 302 мың теңге сомасында белгіленсін.</w:t>
      </w:r>
    </w:p>
    <w:bookmarkEnd w:id="3"/>
    <w:bookmarkStart w:name="z27" w:id="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2021-2023 жылдары азаматтық қызметші болып табылатын және ауылдық елді мекендерде жұмыс істейтін әлеуметтік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 ақылар мен тарифтік мөлшерлемелер үстемақы қосу көзделсін.</w:t>
      </w:r>
    </w:p>
    <w:bookmarkEnd w:id="4"/>
    <w:bookmarkStart w:name="z28" w:id="5"/>
    <w:p>
      <w:pPr>
        <w:spacing w:after="0"/>
        <w:ind w:left="0"/>
        <w:jc w:val="both"/>
      </w:pPr>
      <w:r>
        <w:rPr>
          <w:rFonts w:ascii="Times New Roman"/>
          <w:b w:val="false"/>
          <w:i w:val="false"/>
          <w:color w:val="000000"/>
          <w:sz w:val="28"/>
        </w:rPr>
        <w:t>
      4. Аудандық жергілікті атқарушы органның резерві 35 000 мың теңге көлемінде бекітілсін.</w:t>
      </w:r>
    </w:p>
    <w:bookmarkEnd w:id="5"/>
    <w:bookmarkStart w:name="z29" w:id="6"/>
    <w:p>
      <w:pPr>
        <w:spacing w:after="0"/>
        <w:ind w:left="0"/>
        <w:jc w:val="both"/>
      </w:pPr>
      <w:r>
        <w:rPr>
          <w:rFonts w:ascii="Times New Roman"/>
          <w:b w:val="false"/>
          <w:i w:val="false"/>
          <w:color w:val="000000"/>
          <w:sz w:val="28"/>
        </w:rPr>
        <w:t xml:space="preserve">
      5. 2021 жылға арналған аудандық бюджеттен қарастырылған инвестициялық жобаларды іске асыруға бағытталған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30" w:id="7"/>
    <w:p>
      <w:pPr>
        <w:spacing w:after="0"/>
        <w:ind w:left="0"/>
        <w:jc w:val="both"/>
      </w:pPr>
      <w:r>
        <w:rPr>
          <w:rFonts w:ascii="Times New Roman"/>
          <w:b w:val="false"/>
          <w:i w:val="false"/>
          <w:color w:val="000000"/>
          <w:sz w:val="28"/>
        </w:rPr>
        <w:t>
      6. 2021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7"/>
    <w:bookmarkStart w:name="z31" w:id="8"/>
    <w:p>
      <w:pPr>
        <w:spacing w:after="0"/>
        <w:ind w:left="0"/>
        <w:jc w:val="both"/>
      </w:pPr>
      <w:r>
        <w:rPr>
          <w:rFonts w:ascii="Times New Roman"/>
          <w:b w:val="false"/>
          <w:i w:val="false"/>
          <w:color w:val="000000"/>
          <w:sz w:val="28"/>
        </w:rPr>
        <w:t>
      7. Осы шешімнің орындалуына бақылау және интернет ресурстарында жариялауды аудандық мәслихаттың экономика, қаржы, бюджет және жергілікті өзін-өзі басқару мәселелері жөніндегі тұрақты комиссиясына жүктелсін.</w:t>
      </w:r>
    </w:p>
    <w:bookmarkEnd w:id="8"/>
    <w:bookmarkStart w:name="z32" w:id="9"/>
    <w:p>
      <w:pPr>
        <w:spacing w:after="0"/>
        <w:ind w:left="0"/>
        <w:jc w:val="both"/>
      </w:pPr>
      <w:r>
        <w:rPr>
          <w:rFonts w:ascii="Times New Roman"/>
          <w:b w:val="false"/>
          <w:i w:val="false"/>
          <w:color w:val="000000"/>
          <w:sz w:val="28"/>
        </w:rPr>
        <w:t>
      8. Осы шешім әділет органдарында мемлекеттік тіркелген күнінен бастап күшіне енеді және 2021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сессия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Закимбаева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64-5</w:t>
            </w:r>
            <w:r>
              <w:rPr>
                <w:rFonts w:ascii="Times New Roman"/>
                <w:b w:val="false"/>
                <w:i w:val="false"/>
                <w:color w:val="000000"/>
                <w:sz w:val="20"/>
              </w:rPr>
              <w:t xml:space="preserve"> шешіміне 1 қосымша</w:t>
            </w:r>
          </w:p>
        </w:tc>
      </w:tr>
    </w:tbl>
    <w:bookmarkStart w:name="z38" w:id="10"/>
    <w:p>
      <w:pPr>
        <w:spacing w:after="0"/>
        <w:ind w:left="0"/>
        <w:jc w:val="left"/>
      </w:pPr>
      <w:r>
        <w:rPr>
          <w:rFonts w:ascii="Times New Roman"/>
          <w:b/>
          <w:i w:val="false"/>
          <w:color w:val="000000"/>
        </w:rPr>
        <w:t xml:space="preserve"> 2021 жылға арналған аудандық бюджет </w:t>
      </w:r>
    </w:p>
    <w:bookmarkEnd w:id="10"/>
    <w:bookmarkStart w:name="z66" w:id="11"/>
    <w:p>
      <w:pPr>
        <w:spacing w:after="0"/>
        <w:ind w:left="0"/>
        <w:jc w:val="both"/>
      </w:pPr>
      <w:r>
        <w:rPr>
          <w:rFonts w:ascii="Times New Roman"/>
          <w:b w:val="false"/>
          <w:i w:val="false"/>
          <w:color w:val="ff0000"/>
          <w:sz w:val="28"/>
        </w:rPr>
        <w:t xml:space="preserve">
      Ескерту. 1 – қосымша жаңа редакцияда – Жамбыл облысы Т.Рысқұлов аудандық мәслихатының 06.12.2021 </w:t>
      </w:r>
      <w:r>
        <w:rPr>
          <w:rFonts w:ascii="Times New Roman"/>
          <w:b w:val="false"/>
          <w:i w:val="false"/>
          <w:color w:val="ff0000"/>
          <w:sz w:val="28"/>
        </w:rPr>
        <w:t>№ 11-5</w:t>
      </w:r>
      <w:r>
        <w:rPr>
          <w:rFonts w:ascii="Times New Roman"/>
          <w:b w:val="false"/>
          <w:i w:val="false"/>
          <w:color w:val="ff0000"/>
          <w:sz w:val="28"/>
        </w:rPr>
        <w:t xml:space="preserve"> (01.01.2021 қолданысқа енгізіледі) шешімімен.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Функционалдық топ</w:t>
            </w:r>
          </w:p>
          <w:bookmarkEnd w:id="12"/>
          <w:p>
            <w:pPr>
              <w:spacing w:after="20"/>
              <w:ind w:left="20"/>
              <w:jc w:val="both"/>
            </w:pPr>
            <w:r>
              <w:rPr>
                <w:rFonts w:ascii="Times New Roman"/>
                <w:b w:val="false"/>
                <w:i w:val="false"/>
                <w:color w:val="000000"/>
                <w:sz w:val="20"/>
              </w:rPr>
              <w:t>
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 қала құрылысы схемалары, аудандық (облыстық) маңызы бар қалалардың, ауылдардың және басқа да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64-5 шешіміне 2 қосымша</w:t>
            </w:r>
          </w:p>
        </w:tc>
      </w:tr>
    </w:tbl>
    <w:bookmarkStart w:name="z44"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Функционалдық топ</w:t>
            </w:r>
          </w:p>
          <w:bookmarkEnd w:id="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Бюджеттік бағдарламалардың әкімшісі </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64-5 шешіміне 3 қосымша</w:t>
            </w:r>
          </w:p>
        </w:tc>
      </w:tr>
    </w:tbl>
    <w:bookmarkStart w:name="z50" w:id="16"/>
    <w:p>
      <w:pPr>
        <w:spacing w:after="0"/>
        <w:ind w:left="0"/>
        <w:jc w:val="left"/>
      </w:pPr>
      <w:r>
        <w:rPr>
          <w:rFonts w:ascii="Times New Roman"/>
          <w:b/>
          <w:i w:val="false"/>
          <w:color w:val="000000"/>
        </w:rPr>
        <w:t xml:space="preserve"> 2023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Функционалдық топ</w:t>
            </w:r>
          </w:p>
          <w:bookmarkEnd w:id="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Бюджеттік бағдарламалардың әкімшісі </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64-5 шешіміне 4 қосымша</w:t>
            </w:r>
          </w:p>
        </w:tc>
      </w:tr>
    </w:tbl>
    <w:bookmarkStart w:name="z56" w:id="19"/>
    <w:p>
      <w:pPr>
        <w:spacing w:after="0"/>
        <w:ind w:left="0"/>
        <w:jc w:val="left"/>
      </w:pPr>
      <w:r>
        <w:rPr>
          <w:rFonts w:ascii="Times New Roman"/>
          <w:b/>
          <w:i w:val="false"/>
          <w:color w:val="000000"/>
        </w:rPr>
        <w:t xml:space="preserve"> 2020 жылға арналған аудандық бюджеттен қарастырылған инвестициялық жобаларды іске асыруға бағытталған бюджеттік даму бағдарламаларының 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