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dd6d" w14:textId="fadd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Шу аудандық мәслихатының 2019 жылғы 24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23 шілдедегі № 68-6 шешімі. Жамбыл облысының Әділет департаментінде 2020 жылғы 29 шілдеде № 4689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Шу аудандық мәслихатының 2019 жылғы 24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4476</w:t>
      </w:r>
      <w:r>
        <w:rPr>
          <w:rFonts w:ascii="Times New Roman"/>
          <w:b w:val="false"/>
          <w:i w:val="false"/>
          <w:color w:val="000000"/>
          <w:sz w:val="28"/>
        </w:rPr>
        <w:t xml:space="preserve"> болып тіркелген, 2019 жылы 31 желтоқсанда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"23879903,1" сандары "24129903,1" сандарымен ауыстырылсын;</w:t>
      </w:r>
    </w:p>
    <w:bookmarkEnd w:id="2"/>
    <w:bookmarkStart w:name="z12" w:id="3"/>
    <w:p>
      <w:pPr>
        <w:spacing w:after="0"/>
        <w:ind w:left="0"/>
        <w:jc w:val="both"/>
      </w:pPr>
      <w:r>
        <w:rPr>
          <w:rFonts w:ascii="Times New Roman"/>
          <w:b w:val="false"/>
          <w:i w:val="false"/>
          <w:color w:val="000000"/>
          <w:sz w:val="28"/>
        </w:rPr>
        <w:t>
      "3261676" сандары "3511676"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"27603129,1" сандары "27853129,1"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"55000" сандары "81456" сандарымен ауыстырылсын.</w:t>
      </w:r>
    </w:p>
    <w:bookmarkEnd w:id="5"/>
    <w:bookmarkStart w:name="z17"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8"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
    <w:bookmarkStart w:name="z19"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57-3</w:t>
            </w:r>
            <w:r>
              <w:rPr>
                <w:rFonts w:ascii="Times New Roman"/>
                <w:b w:val="false"/>
                <w:i w:val="false"/>
                <w:color w:val="000000"/>
                <w:sz w:val="20"/>
              </w:rPr>
              <w:t xml:space="preserve"> шешіміне 1 қосымша</w:t>
            </w:r>
          </w:p>
        </w:tc>
      </w:tr>
    </w:tbl>
    <w:bookmarkStart w:name="z25" w:id="9"/>
    <w:p>
      <w:pPr>
        <w:spacing w:after="0"/>
        <w:ind w:left="0"/>
        <w:jc w:val="left"/>
      </w:pPr>
      <w:r>
        <w:rPr>
          <w:rFonts w:ascii="Times New Roman"/>
          <w:b/>
          <w:i w:val="false"/>
          <w:color w:val="000000"/>
        </w:rPr>
        <w:t xml:space="preserve"> 2020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24129903,1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2897117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20576956,1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20576937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Сомасы,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27850889,1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9980831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606522,1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869"/>
        <w:gridCol w:w="1869"/>
        <w:gridCol w:w="3022"/>
        <w:gridCol w:w="41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Функционалдық топ</w:t>
            </w:r>
          </w:p>
          <w:bookmarkEnd w:id="11"/>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Бюджеттік бағдарламалардың әкімшісі</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Бағдарлама</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Функционалдық топ</w:t>
            </w:r>
          </w:p>
          <w:bookmarkEnd w:id="14"/>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Бағдарлама</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Санаты</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Функционалдық топ</w:t>
            </w:r>
          </w:p>
          <w:bookmarkEnd w:id="18"/>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Бағдарлама</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