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b10d" w14:textId="921b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4 желтоқсандағы № 75-2 шешімі. Жамбыл облысының Әділет департаментінде 2020 жылғы 9 желтоқсанда № 4825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30 қарашадағы </w:t>
      </w:r>
      <w:r>
        <w:rPr>
          <w:rFonts w:ascii="Times New Roman"/>
          <w:b w:val="false"/>
          <w:i w:val="false"/>
          <w:color w:val="000000"/>
          <w:sz w:val="28"/>
        </w:rPr>
        <w:t>№ 51-2</w:t>
      </w:r>
      <w:r>
        <w:rPr>
          <w:rFonts w:ascii="Times New Roman"/>
          <w:b w:val="false"/>
          <w:i w:val="false"/>
          <w:color w:val="000000"/>
          <w:sz w:val="28"/>
        </w:rPr>
        <w:t xml:space="preserve"> шешімі негізінде (Нормативтік құқықтық актілердіңмемлекеттік тіркеу тізілімінде </w:t>
      </w:r>
      <w:r>
        <w:rPr>
          <w:rFonts w:ascii="Times New Roman"/>
          <w:b w:val="false"/>
          <w:i w:val="false"/>
          <w:color w:val="000000"/>
          <w:sz w:val="28"/>
        </w:rPr>
        <w:t>№ 4820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"24281683,1" сандары "24171869,1" сандарымен ауыстырылсын;</w:t>
      </w:r>
    </w:p>
    <w:bookmarkEnd w:id="2"/>
    <w:bookmarkStart w:name="z12" w:id="3"/>
    <w:p>
      <w:pPr>
        <w:spacing w:after="0"/>
        <w:ind w:left="0"/>
        <w:jc w:val="both"/>
      </w:pPr>
      <w:r>
        <w:rPr>
          <w:rFonts w:ascii="Times New Roman"/>
          <w:b w:val="false"/>
          <w:i w:val="false"/>
          <w:color w:val="000000"/>
          <w:sz w:val="28"/>
        </w:rPr>
        <w:t>
      "3766790" сандары "3763790" сандарымен ауыстырылсын;</w:t>
      </w:r>
    </w:p>
    <w:bookmarkEnd w:id="3"/>
    <w:bookmarkStart w:name="z13" w:id="4"/>
    <w:p>
      <w:pPr>
        <w:spacing w:after="0"/>
        <w:ind w:left="0"/>
        <w:jc w:val="both"/>
      </w:pPr>
      <w:r>
        <w:rPr>
          <w:rFonts w:ascii="Times New Roman"/>
          <w:b w:val="false"/>
          <w:i w:val="false"/>
          <w:color w:val="000000"/>
          <w:sz w:val="28"/>
        </w:rPr>
        <w:t>
      "20160" сандары "23280" сандарымен ауыстырылсын;</w:t>
      </w:r>
    </w:p>
    <w:bookmarkEnd w:id="4"/>
    <w:bookmarkStart w:name="z14" w:id="5"/>
    <w:p>
      <w:pPr>
        <w:spacing w:after="0"/>
        <w:ind w:left="0"/>
        <w:jc w:val="both"/>
      </w:pPr>
      <w:r>
        <w:rPr>
          <w:rFonts w:ascii="Times New Roman"/>
          <w:b w:val="false"/>
          <w:i w:val="false"/>
          <w:color w:val="000000"/>
          <w:sz w:val="28"/>
        </w:rPr>
        <w:t>
      "15997" сандары "15877" сандарымен ауыстырылсын;</w:t>
      </w:r>
    </w:p>
    <w:bookmarkEnd w:id="5"/>
    <w:bookmarkStart w:name="z15" w:id="6"/>
    <w:p>
      <w:pPr>
        <w:spacing w:after="0"/>
        <w:ind w:left="0"/>
        <w:jc w:val="both"/>
      </w:pPr>
      <w:r>
        <w:rPr>
          <w:rFonts w:ascii="Times New Roman"/>
          <w:b w:val="false"/>
          <w:i w:val="false"/>
          <w:color w:val="000000"/>
          <w:sz w:val="28"/>
        </w:rPr>
        <w:t>
      "20478736,1" сандары "20368922,1"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"27683382,1" сандары "27573568,1"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"336817" сандары "361819" сандарымен ауыстырылсын;</w:t>
      </w:r>
    </w:p>
    <w:bookmarkEnd w:id="8"/>
    <w:bookmarkStart w:name="z20" w:id="9"/>
    <w:p>
      <w:pPr>
        <w:spacing w:after="0"/>
        <w:ind w:left="0"/>
        <w:jc w:val="both"/>
      </w:pPr>
      <w:r>
        <w:rPr>
          <w:rFonts w:ascii="Times New Roman"/>
          <w:b w:val="false"/>
          <w:i w:val="false"/>
          <w:color w:val="000000"/>
          <w:sz w:val="28"/>
        </w:rPr>
        <w:t>
      "393193" сандары "418195"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"-3738516" сандары "-3763518"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"3738516" сандары "3763518"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"81456" сандары "37038" сандарымен ауыстырылсын.</w:t>
      </w:r>
    </w:p>
    <w:bookmarkEnd w:id="12"/>
    <w:bookmarkStart w:name="z27"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3"/>
    <w:bookmarkStart w:name="z28" w:id="14"/>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4"/>
    <w:bookmarkStart w:name="z29"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57-3</w:t>
            </w:r>
            <w:r>
              <w:rPr>
                <w:rFonts w:ascii="Times New Roman"/>
                <w:b w:val="false"/>
                <w:i w:val="false"/>
                <w:color w:val="000000"/>
                <w:sz w:val="20"/>
              </w:rPr>
              <w:t xml:space="preserve"> шешіміне 1 қосымша</w:t>
            </w:r>
          </w:p>
        </w:tc>
      </w:tr>
    </w:tbl>
    <w:bookmarkStart w:name="z35" w:id="16"/>
    <w:p>
      <w:pPr>
        <w:spacing w:after="0"/>
        <w:ind w:left="0"/>
        <w:jc w:val="left"/>
      </w:pPr>
      <w:r>
        <w:rPr>
          <w:rFonts w:ascii="Times New Roman"/>
          <w:b/>
          <w:i w:val="false"/>
          <w:color w:val="000000"/>
        </w:rPr>
        <w:t xml:space="preserve"> 2020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24171869,1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20368922,1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20368903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Сомасы, мың теңге</w:t>
            </w:r>
          </w:p>
          <w:bookmarkEnd w:id="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27573568,1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Балаларғақосымшабілімберу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Жастарсаясатысаласындаіс-шаралардыіскеасыру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Көлікинфрақұрылымындамыту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Санаты</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Функционалдық топ</w:t>
            </w:r>
          </w:p>
          <w:bookmarkEnd w:id="19"/>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Бағдарлама</w:t>
            </w:r>
          </w:p>
          <w:bookmarkEnd w:id="2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454"/>
        <w:gridCol w:w="4605"/>
        <w:gridCol w:w="6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Функционалдық топ</w:t>
            </w:r>
          </w:p>
          <w:bookmarkEnd w:id="22"/>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Бюджеттік бағдарламалардың әкімшісі</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Бағдарлама</w:t>
            </w:r>
          </w:p>
          <w:bookmarkEnd w:id="24"/>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-3763518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3763518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Санаты</w:t>
            </w:r>
          </w:p>
          <w:bookmarkEnd w:id="25"/>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Функционалдық топ</w:t>
            </w:r>
          </w:p>
          <w:bookmarkEnd w:id="26"/>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Бюджеттік бағдарламалардың әкімшісі</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Бағдарлама</w:t>
            </w:r>
          </w:p>
          <w:bookmarkEnd w:id="28"/>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