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b564" w14:textId="f6bb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Жаңаарқа ауданындағы Атасу кентін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6 ақпандағы № 07/02 бірлескен қаулысы және Қарағанды облыстық мәслихатының 2020 жылғы 27 ақпандағы № 501 шешімі. Қарағанды облысының Әділет департаментінде 2020 жылғы 3 наурызда № 5726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облысы әкімдігінің жанындағы облыстық ономастика комиссиясының 2019 жылғы 12 қыркүйектегі қорытындысы негізінде Қарағанды облысының әкімдігі ҚАУЛЫ ЕТЕДІ және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Жаңаарқа ауданындағы Атасу кенті – Жаңаарқа кенті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