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e98e" w14:textId="744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Жаңаарқа ауданындағы Целинный ауылдық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26 ақпандағы № 11/03 бірлескен қаулысы және Қарағанды облыстық мәслихатының 2020 жылғы 27 ақпандағы № 500 шешімі. Қарағанды облысының Әділет департаментінде 2020 жылғы 4 наурызда № 5728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 әкімдігінің жанындағы облыстық ономастика комиссиясының 2019 жылғы 27 желтоқсандағы қорытындысы және Целинный ауылдық округінің 2019 жылғы 5 қарашадағы жергілікті қоғамдастық жиналысының хаттамасы негізінде Қарағанды облысының әкімдігі ҚАУЛЫ ЕТЕДІ және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ауданындағы Целинный ауылдық округі – Орынбай ауылдық округі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