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44e5" w14:textId="cd54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25 желтоқсандағы № 35/282 "2020-2022 жылдарға арналған Гүлшат және Саяқ кенттерінің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18 наурыздағы № 37/303 шешімі. Қарағанды облысының Әділет департаментінде 2020 жылғы 20 наурызда № 5756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№35/282 "2020-2022 жылдарға арналған Гүлшат және Саяқ кенттерінің бюджеті туралы" (Нормативтік құқықтық актілерді мемлекеттік тіркеу тізілімінде № 5634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Саяқ кентінің бюджеті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176 619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173 691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184 029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7410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4-1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Саяқ кентінің бюджет шығындарының құрамында, 2019 жылы бөлінген, 1 мың теңге сомасында пайдаланылмаған (толық пайдаланылмаған) нысаналы трансферттерді қайтару қарастырылғаны ескерілсін".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