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3b93" w14:textId="e083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2019 жылғы 25 желтоқсандағы № 35/281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11 қарашадағы № 43/344 шешімі. Қарағанды облысының Әділет департаментінде 2020 жылғы 17 қарашада № 6084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 35/281 "2020-2022 жылдарға арналған қалалық бюджет туралы" (Нормативтік құқықтық актілерді мемлекеттік тіркеу тізілімінде № 5648 болып тіркелген, 2020 жылғы 10 қаңтардағы № 1-2 (12894) "Балқаш өңірі", 2020 жылғы 10 қаңтардағы № 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қалалық бюджет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15 675 295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6 409 698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39 398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80 883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9 145 316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19 872 301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4 197 006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4 197 006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3 734 399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276 727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739 344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қалалық бюджет түсімдерінің құрамында тұрғын үйлерді жобалауға және (немесе) салуға 1 495 680 мың теңге сомасында бюджеттік кредиттер көзделгені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 жаңа редакцияда мазмұндалсын: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"10-3. 2020 жылға арналған қалалық бюджет түсімдерінің құрамында Жұмыспен қамту жол картасы шеңберінде инфрақұрылымдық жобаларға 2 238 719 мың теңге сомасында бюджеттік кредиттер көзделгені ескерілсін".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үйлерге энергетикалық аудит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 сомасын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даму трансферттері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 №8-13" Самал " ықшам ауданынның жеке меншік тұрғын үйлеріне инжинерлік-коммуникациялық инфрақұрылым құрылысы (1 кезек. Құрылыстың ІІ кезегі)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 Самал ықшам ауданының инжинерлік-коммуникациялық инфрақұрылым құрылысы (І кезек, 1 құрылыс кезеңі, электрмен жабдықтау желілері)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ыкшам ауданында 45 пәтерлі №18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ыкшам ауданында 45 пәтерлі №19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ықшам ауданындағы № 18,19 тұрғын үйлердін инженерлік-коммуникациялық инфрақұрылым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Гүлшат кентінің бюджетіне бөлінген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Саяқ кентінің бюджетіне бөлінген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