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241a" w14:textId="5472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2019 жылғы 26 желтоқсандағы ХХХХІ сессиясының № 340 "2020-2022 жылдарға арналған Қаражал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2020 жылғы 19 қарашадағы № 434 шешімі. Қарағанды облысының Әділет департаментінде 2020 жылғы 27 қарашада № 6109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2019 жылғы 26 желтоқсандағы ХХХХI сессиясының № 340 "2020-2022 жылдарға арналған Қаражал қаласының бюджеті туралы" (нормативтік құқықтық актілерді мемлекеттік тіркеу Тізілімінде 5667 нөмерімен тіркелген, 2020 жылғы 11 қаңтарда № 1-2 (987-988) "Қазыналы өңір" газетінде,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5 834 902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1 684 034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10 450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9 622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4 130 796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6 516 672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2 295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2 295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681 770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681 770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497 275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184 495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ауылдардың,кенттердің,ауылдық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бағдарламасын іске асыру шеңберінде ағымдағы іс-шараларды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Қаражал қаласындағы № 1 жалпы орта білім беретін мектебіне қосымша құрылыс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әкімшіліктері бойынша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педагогтеріне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бағдарламасын іске асыру шеңберінде ағымдағы іс-шараларды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Қаражал қаласындағы № 1 жалпы орта білім беретін мектебіне қосымша құрылыс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№ 1 жалпы орта білім беретін мектебіне қосымша құрылыс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мекен-жайында тұрғын үйдің территориясын аббатандыру мен сыртқы желілерін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Жәйрем кенті, Металлургов көшесі, 37 үй мекен-жайындағы 90 пәтерлік тұрғын үйге инженерлік-коммуникациялық инфрақұрылым салу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22 үй мекен –жайы бойынша орналасқан үйге инженерлік-коммуникациялық инфрақұрылым салу"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мекен-жайы бойынша тұрғын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4 үй мекен-жайы бойынша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кәріз желілерін қайта жаңарту, 2 кезек 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кентінің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кентінде су құбырларын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