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d4c3" w14:textId="aebd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Ауданішілік қатынаста жолаушылар мен багажды автомобильмен тұрақты тасымалдауға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2020 жылғы 16 шілдедегі № 39/01 қаулысы. Қарағанды облысының Әділет департаментінде 2020 жылғы 29 шілдеде № 5986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06 мамырдағы № 63/677 "Тұрақты әлеуметтік маңызы бар жолаушылар мен багажды автомобильмен тасымалдаудың тарифін келісу туралы" Абай ауданының мәслихатының 63 сессияның шешіміне сәйкес, Абай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Есенгелді-Сарепта-Абай №102 маршрутына ауданішілік қатынаста жолаушылар мен багажды автомобильмен тұрақты тасымалдауға 400 (төрт жүз) теңге тариф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