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9ba" w14:textId="d04c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2019 жылғы 25 желтоқсандағы № 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30 қыркүйектегі № 4 шешімі. Қарағанды облысының Әділет департаментінде 2020 жылғы 9 қазанда № 6057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2019 жылғы 25 желтоқсандағы № 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5620 болып тіркелген, Қазақстан Республикасы нормативтік құқықтық актілерінің эталондық бақылау банкінде электрондық түрде 2019 жылы 31 желтоқсандағы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17 832 299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3 095 062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17 570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14 694 667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18 847 622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85 641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137 880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52 239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1 100 964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1 100 964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1 127 032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53 347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127 279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1 331 383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