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89fe" w14:textId="e988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43 сессиясының 2019 жылғы 25 желтоқсандағы № 4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2020 жылғы 30 қарашадағы № 4 шешімі. Қарағанды облысының Әділет департаментінде 2020 жылғы 7 желтоқсанда № 6118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43 сессиясының 2019 жылғы 25 желтоқсандағы № 4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5620 болып тіркелген, Қазақстан Республикасы нормативтік құқықтық актілерінің эталондық бақылау банкінде электрондық түрде 2019 жылы 31 желтоқсандағы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18 295 263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3 366 869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27 470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25 000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14 875 924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19 310 586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89 237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141 476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52 239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1 104 560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1 104 560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1 030 628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53 347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127 279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1 327 583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14 875 924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және облыстық бюджеттен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