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83c20" w14:textId="bc83c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аудандық мәслихатының 2019 жылғы 25 желтоқсандағы LI сессиясының № VI-51/418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2020 жылғы 20 наурыздағы № VI-54/460 шешімі. Қарағанды облысының Әділет департаментінде 2020 жылғы 26 наурызда № 5758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Қарқаралы аудандық мәслихатының 2019 жылғы 25 желтоқсандағы LI сессиясының № VI-51/418 "2020-2022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5642 тіркелген, 2020 жылғы 18 қаңтардағы "Қарқаралы" № 3 (11750) газетінде, Қазақстан Республикасы нормативтік құқықтық актілерінің эталондық бақылау банкінде электрондық түрде 2020 жылы 09 қаңтарда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11591166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1126477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11651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11327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10441711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11705196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34464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47718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13254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148494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148494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47718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13254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114030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наурызы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VI-54/460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VI-51/418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10441711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10441711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10441711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11705196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 (облыстық маңызы бар қала)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Үкіметтік емес ұйымдарда мемлекеттік әлеуметтік тапсырысты орналастыру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наурызы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VI-54/460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VI-51/418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нысаналы трансферттер мен бюджеттік кредиттер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