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d8fe" w14:textId="34ed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2019 жылғы 25 желтоқсандағы LI сессиясының № VI-51/418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21 шілдедегі № VI-58/492 шешімі. Қарағанды облысының Әділет департаментінде 2020 жылғы 27 шілдеде № 5974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2019 жылғы 25 желтоқсандағы LI сессиясының № VI-51/418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5642 тіркелген, 2020 жылғы 18 қаңтардағы "Қарқаралы" № 3 (11750) газетінде, Қазақстан Республикасы нормативтік құқықтық актілерінің эталондық бақылау банкінде электрондық түрде 2020 жылы 09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11708156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1126477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10558701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12830448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34464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47718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1156756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1156756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872113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13254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297897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