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ea83" w14:textId="a44e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мамандардың лауазымдар тізбесін белгілеу туралы</w:t>
      </w:r>
    </w:p>
    <w:p>
      <w:pPr>
        <w:spacing w:after="0"/>
        <w:ind w:left="0"/>
        <w:jc w:val="both"/>
      </w:pPr>
      <w:r>
        <w:rPr>
          <w:rFonts w:ascii="Times New Roman"/>
          <w:b w:val="false"/>
          <w:i w:val="false"/>
          <w:color w:val="000000"/>
          <w:sz w:val="28"/>
        </w:rPr>
        <w:t>Қарағанды облысы Нұра ауданының әкімдігінің 2020 жылғы 23 маусымдағы № 17/01 қаулысы. Қарағанды облысының Әділет департаментінде 2020 жылғы 24 маусымда № 5898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Қарағанды облысы Нұра ауданының әкімдігінің 17.02.2023 </w:t>
      </w:r>
      <w:r>
        <w:rPr>
          <w:rFonts w:ascii="Times New Roman"/>
          <w:b w:val="false"/>
          <w:i w:val="false"/>
          <w:color w:val="ff0000"/>
          <w:sz w:val="28"/>
        </w:rPr>
        <w:t>№ 06/01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мөлшерлемелерін алатын мамандардың лауазымдар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ауданының әкімдігінің 17.02.2023 </w:t>
      </w:r>
      <w:r>
        <w:rPr>
          <w:rFonts w:ascii="Times New Roman"/>
          <w:b w:val="false"/>
          <w:i w:val="false"/>
          <w:color w:val="000000"/>
          <w:sz w:val="28"/>
        </w:rPr>
        <w:t>№ 06/01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Нұра ауданы әкімдігінің 2016 жылғы 17 наурыздағы № 08/03 "Аудандық бюджет қаражаты есебінен жиырма бес пайызға тарифтік мөлшерлеме және лауазымдық айлықақыларын көтеруге құқығы бар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3750 болып тіркелген, аудандық "Нұра" газетінде 2016 жылдың 16 сәуірінде № 15 (5451), "Әділет" ақпараттық-құқықтық жүйесінде 2016 жылдың 26 сәуірінде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Нұра аудандық мәслихатының</w:t>
      </w:r>
    </w:p>
    <w:bookmarkEnd w:id="6"/>
    <w:bookmarkStart w:name="z12" w:id="7"/>
    <w:p>
      <w:pPr>
        <w:spacing w:after="0"/>
        <w:ind w:left="0"/>
        <w:jc w:val="both"/>
      </w:pPr>
      <w:r>
        <w:rPr>
          <w:rFonts w:ascii="Times New Roman"/>
          <w:b w:val="false"/>
          <w:i w:val="false"/>
          <w:color w:val="000000"/>
          <w:sz w:val="28"/>
        </w:rPr>
        <w:t>
      хатшысы</w:t>
      </w:r>
    </w:p>
    <w:bookmarkEnd w:id="7"/>
    <w:bookmarkStart w:name="z13" w:id="8"/>
    <w:p>
      <w:pPr>
        <w:spacing w:after="0"/>
        <w:ind w:left="0"/>
        <w:jc w:val="both"/>
      </w:pPr>
      <w:r>
        <w:rPr>
          <w:rFonts w:ascii="Times New Roman"/>
          <w:b w:val="false"/>
          <w:i w:val="false"/>
          <w:color w:val="000000"/>
          <w:sz w:val="28"/>
        </w:rPr>
        <w:t>
      _______________ Т.Х. Оспанов</w:t>
      </w:r>
    </w:p>
    <w:bookmarkEnd w:id="8"/>
    <w:bookmarkStart w:name="z14" w:id="9"/>
    <w:p>
      <w:pPr>
        <w:spacing w:after="0"/>
        <w:ind w:left="0"/>
        <w:jc w:val="both"/>
      </w:pPr>
      <w:r>
        <w:rPr>
          <w:rFonts w:ascii="Times New Roman"/>
          <w:b w:val="false"/>
          <w:i w:val="false"/>
          <w:color w:val="000000"/>
          <w:sz w:val="28"/>
        </w:rPr>
        <w:t>
      "___" _____________ 2020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17/01</w:t>
            </w:r>
            <w:r>
              <w:br/>
            </w:r>
            <w:r>
              <w:rPr>
                <w:rFonts w:ascii="Times New Roman"/>
                <w:b w:val="false"/>
                <w:i w:val="false"/>
                <w:color w:val="000000"/>
                <w:sz w:val="20"/>
              </w:rPr>
              <w:t>қаулысына қосымша</w:t>
            </w:r>
          </w:p>
        </w:tc>
      </w:tr>
    </w:tbl>
    <w:bookmarkStart w:name="z16" w:id="10"/>
    <w:p>
      <w:pPr>
        <w:spacing w:after="0"/>
        <w:ind w:left="0"/>
        <w:jc w:val="left"/>
      </w:pPr>
      <w:r>
        <w:rPr>
          <w:rFonts w:ascii="Times New Roman"/>
          <w:b/>
          <w:i w:val="false"/>
          <w:color w:val="000000"/>
        </w:rPr>
        <w:t xml:space="preserve"> 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мамандардың лауазымдар тізбесі</w:t>
      </w:r>
    </w:p>
    <w:bookmarkEnd w:id="10"/>
    <w:p>
      <w:pPr>
        <w:spacing w:after="0"/>
        <w:ind w:left="0"/>
        <w:jc w:val="both"/>
      </w:pPr>
      <w:r>
        <w:rPr>
          <w:rFonts w:ascii="Times New Roman"/>
          <w:b w:val="false"/>
          <w:i w:val="false"/>
          <w:color w:val="ff0000"/>
          <w:sz w:val="28"/>
        </w:rPr>
        <w:t xml:space="preserve">
      Ескерту. Қосымша жаңа редакцияда – Қарағанды облысы Нұра ауданының әкімдігінің 17.02.2023 </w:t>
      </w:r>
      <w:r>
        <w:rPr>
          <w:rFonts w:ascii="Times New Roman"/>
          <w:b w:val="false"/>
          <w:i w:val="false"/>
          <w:color w:val="ff0000"/>
          <w:sz w:val="28"/>
        </w:rPr>
        <w:t>№ 06/01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11"/>
    <w:p>
      <w:pPr>
        <w:spacing w:after="0"/>
        <w:ind w:left="0"/>
        <w:jc w:val="both"/>
      </w:pPr>
      <w:r>
        <w:rPr>
          <w:rFonts w:ascii="Times New Roman"/>
          <w:b w:val="false"/>
          <w:i w:val="false"/>
          <w:color w:val="000000"/>
          <w:sz w:val="28"/>
        </w:rPr>
        <w:t>
      1. Әлеуметтiк қамсыздандыру мамандарының лауазымдары:</w:t>
      </w:r>
    </w:p>
    <w:bookmarkEnd w:id="11"/>
    <w:bookmarkStart w:name="z19" w:id="12"/>
    <w:p>
      <w:pPr>
        <w:spacing w:after="0"/>
        <w:ind w:left="0"/>
        <w:jc w:val="both"/>
      </w:pPr>
      <w:r>
        <w:rPr>
          <w:rFonts w:ascii="Times New Roman"/>
          <w:b w:val="false"/>
          <w:i w:val="false"/>
          <w:color w:val="000000"/>
          <w:sz w:val="28"/>
        </w:rPr>
        <w:t>
      үйде қызмет көрсетілетін бөлімшесінің меңгерушісі, әлеуметтік жұмыс бойынша консультант, барлық атаулардың әлеуметтік қызметкерлері, жұмыспен қамту орталығының басшысы, жұмыспен қамту орталығының мамандары.</w:t>
      </w:r>
    </w:p>
    <w:bookmarkEnd w:id="12"/>
    <w:bookmarkStart w:name="z20" w:id="13"/>
    <w:p>
      <w:pPr>
        <w:spacing w:after="0"/>
        <w:ind w:left="0"/>
        <w:jc w:val="both"/>
      </w:pPr>
      <w:r>
        <w:rPr>
          <w:rFonts w:ascii="Times New Roman"/>
          <w:b w:val="false"/>
          <w:i w:val="false"/>
          <w:color w:val="000000"/>
          <w:sz w:val="28"/>
        </w:rPr>
        <w:t>
      2. Мәдениет мамандарының лауазымдары:</w:t>
      </w:r>
    </w:p>
    <w:bookmarkEnd w:id="13"/>
    <w:bookmarkStart w:name="z21" w:id="14"/>
    <w:p>
      <w:pPr>
        <w:spacing w:after="0"/>
        <w:ind w:left="0"/>
        <w:jc w:val="both"/>
      </w:pPr>
      <w:r>
        <w:rPr>
          <w:rFonts w:ascii="Times New Roman"/>
          <w:b w:val="false"/>
          <w:i w:val="false"/>
          <w:color w:val="000000"/>
          <w:sz w:val="28"/>
        </w:rPr>
        <w:t>
      мемлекеттік мекеменің және мемлекеттік қазыналық кәсіпорынның басшысы, мемлекеттік мекеме және мемлекеттік қазыналық кәсіпорын басшысының орынбасары, мемлекеттік мекеменің және мемлекеттік қазыналық кәсіпорынның көркем басшысы, мемлекеттік мекеменің және мемлекеттік қазыналық кәсіпорынның сектор басшысы, кітапханашы, библиограф, бас есепші, есепші, экономист, редактор, дыбыс режиссеры, хореограф, музыкалық басшы, аудармашы, концертмейстер, инспектор, компьютерлік техниканың операторы, барлық атаулардың техниктері, хатшы, барлық атаулардың суретшісі, мәдени ұйымдастырушы, балетмейстер, хормейстер, дирижер, барлық атаулардың әдіскері, кітапхана меңгерушісі, программист, ауылдық маңызы бар бөлімнің басшысы.</w:t>
      </w:r>
    </w:p>
    <w:bookmarkEnd w:id="14"/>
    <w:bookmarkStart w:name="z22" w:id="15"/>
    <w:p>
      <w:pPr>
        <w:spacing w:after="0"/>
        <w:ind w:left="0"/>
        <w:jc w:val="both"/>
      </w:pPr>
      <w:r>
        <w:rPr>
          <w:rFonts w:ascii="Times New Roman"/>
          <w:b w:val="false"/>
          <w:i w:val="false"/>
          <w:color w:val="000000"/>
          <w:sz w:val="28"/>
        </w:rPr>
        <w:t>
      3. Спорт мамандарының лауазымдары:</w:t>
      </w:r>
    </w:p>
    <w:bookmarkEnd w:id="15"/>
    <w:bookmarkStart w:name="z23" w:id="16"/>
    <w:p>
      <w:pPr>
        <w:spacing w:after="0"/>
        <w:ind w:left="0"/>
        <w:jc w:val="both"/>
      </w:pPr>
      <w:r>
        <w:rPr>
          <w:rFonts w:ascii="Times New Roman"/>
          <w:b w:val="false"/>
          <w:i w:val="false"/>
          <w:color w:val="000000"/>
          <w:sz w:val="28"/>
        </w:rPr>
        <w:t>
      мемлекеттік мекеменің және мемлекеттік қазыналық кәсіпорынның басшысы, мемлекеттік мекеме және мемлекеттік қазыналық кәсіпорын басшысының орынбасары, нұсқаушы-спортшы.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