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8cfe" w14:textId="6e28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Жараспай ауылының аумағында 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Жараспай ауылының әкімінің 2020 жылғы 6 қарашадағы № 6 шешімі. Қарағанды облысының Әділет департаментінде 2020 жылғы 10 қарашада № 6074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Жараспай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Құстар арасынан жоғары патогенді құс тұмауы ауруын жою бойынша кешенді ветеринариялық-санитарлық іс-шараларды жүргізумен байланысты, Жараспай ауылының аумағында карантин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Жараспай ауылы әкімінің 2020 жылғы 25 қыркүйектегі № 5 "Жараспай ауылының аумағында 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6045 болып тіркелген, Қазақстан Республикасы нормативтік құқықтық актілерінің эталондық бақылау банкісінде 2020 жылы 28 қыркүйекте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Жараспай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