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f192" w14:textId="e47f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Изенді ауылының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Изенді ауылының әкімінің 2020 жылғы 25 қыркүйектегі № 5 шешімі. Қарағанды облысының Әділет департаментінде 2020 жылғы 25 қыркүйекте № 6043 болып тіркелді. Күші жойылды - Қарағанды облысы Нұра ауданы Изенді ауылының әкімінің 2020 жылғы 2 қарашадағы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 Изенді ауылының әкімінің 02.11.2020 № 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Изенді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Құстар арасынан жоғары патогенді құс тұмауы ауруының анықталғанына байланысты Изенді ауылының аумағында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Изенді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Бердешова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