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07a1" w14:textId="9780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60 сессиясының 2019 жылғы 27 желтоқсандағы № 778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5 мамырдағы № 829 шешімі. Қарағанды облысының Әділет департаментінде 2020 жылғы 6 мамырда № 5832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2019 жылғы 27 желтоқсандағы 60 сессиясының "2020-2022 жылдарға арналған аудандық бюджет туралы" № 778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5649 болып тіркелген, 2020 жылғы 18 қаңтарда "Сельский труженик" газетінде № 3 (7695), Қазақстан Республикасы нормативтік құқықтық актілерінің эталондық бақылау банкінде электрондық түрде 2020 жылғы 10 қантарда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10 842 257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1 121 254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12 551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- 15 857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9 692 595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- 12 187 986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96 716 мың теңге, оның ішінде;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143 154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46 438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1 442 445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1 442 445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- 1 367 506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- 46 438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- 121 377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косымшалары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Ревякина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 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маңызды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143 154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- 1 442 445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 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бюджетіне берілетін нысаналы трансферттер және бюджеттік несие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5 111 209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шеңберіндегі шараларды қаржыландыруға аудандық (облыстық маңызы бар қалалардың) бюджеттерді дамытуға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союға, иелеріне құнын өтеу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несие беру,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инженерлік-көліктік инфрақұрылым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