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e135" w14:textId="757e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мекендерде тұратын және жұмыс істейтін мемлекеттік әлеуметтік қамсыздандыру, білім беру, мәдениет, спорт ұйымдарының мамандарына отын сатып алу бойынша әлеуметтік қолдау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2020 жылғы 5 мамырдағы № 830 шешімі. Қарағанды облысының Әділет департаментінде 2020 жылғы 14 мамырда № 5841 болып тіркелді. Күші жойылды - Қарағанды облысы Осакаров аудандық мәслихатының 2022 жылғы 24 қаңтардағы № 179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24.01.2022 № 179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Осакаров аудандық мәслихаты ШЕШІМ ЕТТІ:</w:t>
      </w:r>
    </w:p>
    <w:bookmarkStart w:name="z5" w:id="0"/>
    <w:p>
      <w:pPr>
        <w:spacing w:after="0"/>
        <w:ind w:left="0"/>
        <w:jc w:val="both"/>
      </w:pPr>
      <w:r>
        <w:rPr>
          <w:rFonts w:ascii="Times New Roman"/>
          <w:b w:val="false"/>
          <w:i w:val="false"/>
          <w:color w:val="000000"/>
          <w:sz w:val="28"/>
        </w:rPr>
        <w:t xml:space="preserve">
      1. Осакаров ауданының ауылдық елді мекендерде тұратын және жұмыс істейтін мемлекеттік әлеуметтік қамсыздандыру, білім беру, мәдениет, спорт ұйымдарының мамандарына отын сатып алу бойынша әлеуметтік қолдау көрсету Ережесі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0"/>
    <w:bookmarkStart w:name="z6"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Осакаров аудандық мәслихаттың кейбір шешімдерінің күші жойылды деп танылсын.</w:t>
      </w:r>
    </w:p>
    <w:bookmarkEnd w:id="1"/>
    <w:bookmarkStart w:name="z7" w:id="2"/>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саясат жөніндегі тұрақты комиссиясына (В.В. Бережной) жүктелсін.</w:t>
      </w:r>
    </w:p>
    <w:bookmarkEnd w:id="2"/>
    <w:bookmarkStart w:name="z8" w:id="3"/>
    <w:p>
      <w:pPr>
        <w:spacing w:after="0"/>
        <w:ind w:left="0"/>
        <w:jc w:val="both"/>
      </w:pPr>
      <w:r>
        <w:rPr>
          <w:rFonts w:ascii="Times New Roman"/>
          <w:b w:val="false"/>
          <w:i w:val="false"/>
          <w:color w:val="000000"/>
          <w:sz w:val="28"/>
        </w:rPr>
        <w:t>
      4. Осы шешім алғаш ресми жарияланған күннен кейін күнтізбелік он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Ревякина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5 мамыры</w:t>
            </w:r>
            <w:r>
              <w:br/>
            </w:r>
            <w:r>
              <w:rPr>
                <w:rFonts w:ascii="Times New Roman"/>
                <w:b w:val="false"/>
                <w:i w:val="false"/>
                <w:color w:val="000000"/>
                <w:sz w:val="20"/>
              </w:rPr>
              <w:t>№ 830</w:t>
            </w:r>
            <w:r>
              <w:br/>
            </w:r>
            <w:r>
              <w:rPr>
                <w:rFonts w:ascii="Times New Roman"/>
                <w:b w:val="false"/>
                <w:i w:val="false"/>
                <w:color w:val="000000"/>
                <w:sz w:val="20"/>
              </w:rPr>
              <w:t>шешіміне 1-қосымша</w:t>
            </w:r>
          </w:p>
        </w:tc>
      </w:tr>
    </w:tbl>
    <w:bookmarkStart w:name="z12" w:id="4"/>
    <w:p>
      <w:pPr>
        <w:spacing w:after="0"/>
        <w:ind w:left="0"/>
        <w:jc w:val="left"/>
      </w:pPr>
      <w:r>
        <w:rPr>
          <w:rFonts w:ascii="Times New Roman"/>
          <w:b/>
          <w:i w:val="false"/>
          <w:color w:val="000000"/>
        </w:rPr>
        <w:t xml:space="preserve"> Осакаров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бойынша әлеуметтік қолдау көрсету Ережесі</w:t>
      </w:r>
    </w:p>
    <w:bookmarkEnd w:id="4"/>
    <w:bookmarkStart w:name="z13" w:id="5"/>
    <w:p>
      <w:pPr>
        <w:spacing w:after="0"/>
        <w:ind w:left="0"/>
        <w:jc w:val="left"/>
      </w:pPr>
      <w:r>
        <w:rPr>
          <w:rFonts w:ascii="Times New Roman"/>
          <w:b/>
          <w:i w:val="false"/>
          <w:color w:val="000000"/>
        </w:rPr>
        <w:t xml:space="preserve"> 1. Жалпы ереже</w:t>
      </w:r>
    </w:p>
    <w:bookmarkEnd w:id="5"/>
    <w:bookmarkStart w:name="z14" w:id="6"/>
    <w:p>
      <w:pPr>
        <w:spacing w:after="0"/>
        <w:ind w:left="0"/>
        <w:jc w:val="both"/>
      </w:pPr>
      <w:r>
        <w:rPr>
          <w:rFonts w:ascii="Times New Roman"/>
          <w:b w:val="false"/>
          <w:i w:val="false"/>
          <w:color w:val="000000"/>
          <w:sz w:val="28"/>
        </w:rPr>
        <w:t xml:space="preserve">
      1. Осы Осакаров ауданының ауылдық елді мекендерінде тұратын және жұмыс істейтін мемлекеттік әлеуметтік қамсыздандыру, білім беру, мәдениет, спорт ұйымдарының мамандарына отын сатып алу бойынша әлеуметтік қолдау көрсету Ережесі (бұдан әрі - Ереже)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Осакаров ауданының ауылдық елді мекендерінде тұратын және жұмыс істейтін мемлекеттік әлеуметтік қамсыздандыру, білім беру, мәдениет және спорт ұйымдарының мамандарына отын сатып алу үшін бюджет қаражаты есебінен әлеуметтік қолдау көрсету туралы тәртібін айқындайды (бұдан әрі – әлеуметтік қолдау).</w:t>
      </w:r>
    </w:p>
    <w:bookmarkEnd w:id="6"/>
    <w:bookmarkStart w:name="z15" w:id="7"/>
    <w:p>
      <w:pPr>
        <w:spacing w:after="0"/>
        <w:ind w:left="0"/>
        <w:jc w:val="both"/>
      </w:pPr>
      <w:r>
        <w:rPr>
          <w:rFonts w:ascii="Times New Roman"/>
          <w:b w:val="false"/>
          <w:i w:val="false"/>
          <w:color w:val="000000"/>
          <w:sz w:val="28"/>
        </w:rPr>
        <w:t>
      2. Осы Ережеде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әлеуметтік қолдау көрсету жөніндегі уәкілетті орган - Осакаров ауданының жұмыспен қамту және әлеуметтік бағдарламалар бөлімі (бұдан әрі - қызмет беруші);</w:t>
      </w:r>
    </w:p>
    <w:bookmarkEnd w:id="8"/>
    <w:bookmarkStart w:name="z17" w:id="9"/>
    <w:p>
      <w:pPr>
        <w:spacing w:after="0"/>
        <w:ind w:left="0"/>
        <w:jc w:val="both"/>
      </w:pPr>
      <w:r>
        <w:rPr>
          <w:rFonts w:ascii="Times New Roman"/>
          <w:b w:val="false"/>
          <w:i w:val="false"/>
          <w:color w:val="000000"/>
          <w:sz w:val="28"/>
        </w:rPr>
        <w:t>
      2) алушылар - Осакаров ауданының ауылдық елді мекендерде тұратын және жұмыс істейтін мемлекеттік әлеуметтік қамсыздандыру, білім беру, мәдениет, спорт ұйымдарының мамандары;</w:t>
      </w:r>
    </w:p>
    <w:bookmarkEnd w:id="9"/>
    <w:bookmarkStart w:name="z18" w:id="10"/>
    <w:p>
      <w:pPr>
        <w:spacing w:after="0"/>
        <w:ind w:left="0"/>
        <w:jc w:val="both"/>
      </w:pPr>
      <w:r>
        <w:rPr>
          <w:rFonts w:ascii="Times New Roman"/>
          <w:b w:val="false"/>
          <w:i w:val="false"/>
          <w:color w:val="000000"/>
          <w:sz w:val="28"/>
        </w:rPr>
        <w:t>
      3) әлеуметтік қолдау көрсету нәтижесі – тағайындау туралы хабарлама немесе дәлелді бас тарту.</w:t>
      </w:r>
    </w:p>
    <w:bookmarkEnd w:id="10"/>
    <w:bookmarkStart w:name="z19" w:id="11"/>
    <w:p>
      <w:pPr>
        <w:spacing w:after="0"/>
        <w:ind w:left="0"/>
        <w:jc w:val="left"/>
      </w:pPr>
      <w:r>
        <w:rPr>
          <w:rFonts w:ascii="Times New Roman"/>
          <w:b/>
          <w:i w:val="false"/>
          <w:color w:val="000000"/>
        </w:rPr>
        <w:t xml:space="preserve"> 2. Әлеуметтік қолдау көрсету тәртібі</w:t>
      </w:r>
    </w:p>
    <w:bookmarkEnd w:id="11"/>
    <w:bookmarkStart w:name="z20" w:id="12"/>
    <w:p>
      <w:pPr>
        <w:spacing w:after="0"/>
        <w:ind w:left="0"/>
        <w:jc w:val="both"/>
      </w:pPr>
      <w:r>
        <w:rPr>
          <w:rFonts w:ascii="Times New Roman"/>
          <w:b w:val="false"/>
          <w:i w:val="false"/>
          <w:color w:val="000000"/>
          <w:sz w:val="28"/>
        </w:rPr>
        <w:t>
      3. Әлеуметтік қолдау алу үшін алушыға (немесе сенімхат бойынша оның өкіліне) қызмет берушіге келесі құжаттарды ұсыну қажет:</w:t>
      </w:r>
    </w:p>
    <w:bookmarkEnd w:id="12"/>
    <w:bookmarkStart w:name="z21" w:id="13"/>
    <w:p>
      <w:pPr>
        <w:spacing w:after="0"/>
        <w:ind w:left="0"/>
        <w:jc w:val="both"/>
      </w:pPr>
      <w:r>
        <w:rPr>
          <w:rFonts w:ascii="Times New Roman"/>
          <w:b w:val="false"/>
          <w:i w:val="false"/>
          <w:color w:val="000000"/>
          <w:sz w:val="28"/>
        </w:rPr>
        <w:t>
      1) еркін нысандағы өтініш;</w:t>
      </w:r>
    </w:p>
    <w:bookmarkEnd w:id="13"/>
    <w:bookmarkStart w:name="z22" w:id="14"/>
    <w:p>
      <w:pPr>
        <w:spacing w:after="0"/>
        <w:ind w:left="0"/>
        <w:jc w:val="both"/>
      </w:pPr>
      <w:r>
        <w:rPr>
          <w:rFonts w:ascii="Times New Roman"/>
          <w:b w:val="false"/>
          <w:i w:val="false"/>
          <w:color w:val="000000"/>
          <w:sz w:val="28"/>
        </w:rPr>
        <w:t>
      2) жеке басты куәландыратын құжат (сәйкестендіру үшін);</w:t>
      </w:r>
    </w:p>
    <w:bookmarkEnd w:id="14"/>
    <w:bookmarkStart w:name="z23" w:id="15"/>
    <w:p>
      <w:pPr>
        <w:spacing w:after="0"/>
        <w:ind w:left="0"/>
        <w:jc w:val="both"/>
      </w:pPr>
      <w:r>
        <w:rPr>
          <w:rFonts w:ascii="Times New Roman"/>
          <w:b w:val="false"/>
          <w:i w:val="false"/>
          <w:color w:val="000000"/>
          <w:sz w:val="28"/>
        </w:rPr>
        <w:t>
      3) жұмыс орнынан анықтама;</w:t>
      </w:r>
    </w:p>
    <w:bookmarkEnd w:id="15"/>
    <w:bookmarkStart w:name="z24" w:id="16"/>
    <w:p>
      <w:pPr>
        <w:spacing w:after="0"/>
        <w:ind w:left="0"/>
        <w:jc w:val="both"/>
      </w:pPr>
      <w:r>
        <w:rPr>
          <w:rFonts w:ascii="Times New Roman"/>
          <w:b w:val="false"/>
          <w:i w:val="false"/>
          <w:color w:val="000000"/>
          <w:sz w:val="28"/>
        </w:rPr>
        <w:t xml:space="preserve">
      4) екінші деңгейдегі банкте немесе банк операцияларын жүзеге асыруға тиісті лицензиясы бар ұйымдарда дербес шоты бар екенін растайтын құжат. </w:t>
      </w:r>
    </w:p>
    <w:bookmarkEnd w:id="16"/>
    <w:bookmarkStart w:name="z25" w:id="17"/>
    <w:p>
      <w:pPr>
        <w:spacing w:after="0"/>
        <w:ind w:left="0"/>
        <w:jc w:val="both"/>
      </w:pPr>
      <w:r>
        <w:rPr>
          <w:rFonts w:ascii="Times New Roman"/>
          <w:b w:val="false"/>
          <w:i w:val="false"/>
          <w:color w:val="000000"/>
          <w:sz w:val="28"/>
        </w:rPr>
        <w:t>
      4. Құжаттарды қабылдау алдын ала жазылусыз және жеделдетіп қызмет көрсетусіз кезек тәртібінде көрсетіледі.</w:t>
      </w:r>
    </w:p>
    <w:bookmarkEnd w:id="17"/>
    <w:bookmarkStart w:name="z26" w:id="18"/>
    <w:p>
      <w:pPr>
        <w:spacing w:after="0"/>
        <w:ind w:left="0"/>
        <w:jc w:val="both"/>
      </w:pPr>
      <w:r>
        <w:rPr>
          <w:rFonts w:ascii="Times New Roman"/>
          <w:b w:val="false"/>
          <w:i w:val="false"/>
          <w:color w:val="000000"/>
          <w:sz w:val="28"/>
        </w:rPr>
        <w:t>
      5. Әлеуметтік қолдау көрсетуден бас тарту үшін негіз болып табылады:</w:t>
      </w:r>
    </w:p>
    <w:bookmarkEnd w:id="18"/>
    <w:bookmarkStart w:name="z27" w:id="19"/>
    <w:p>
      <w:pPr>
        <w:spacing w:after="0"/>
        <w:ind w:left="0"/>
        <w:jc w:val="both"/>
      </w:pPr>
      <w:r>
        <w:rPr>
          <w:rFonts w:ascii="Times New Roman"/>
          <w:b w:val="false"/>
          <w:i w:val="false"/>
          <w:color w:val="000000"/>
          <w:sz w:val="28"/>
        </w:rPr>
        <w:t>
      1) қызмет алушы осы Ереженің 3-тармағында көзделген тізбеге сәйкес құжаттардың толық емес топтамасын және (немесе) қолданылу мерзімі өткен құжаттарды ұсынған жағдайларда, қызмет берушімен осы Ереженің қосымшасына сәйкес нысан бойынша құжаттарды қабылдаудан бас тарту туралы қолхат береді;</w:t>
      </w:r>
    </w:p>
    <w:bookmarkEnd w:id="19"/>
    <w:bookmarkStart w:name="z28" w:id="20"/>
    <w:p>
      <w:pPr>
        <w:spacing w:after="0"/>
        <w:ind w:left="0"/>
        <w:jc w:val="both"/>
      </w:pPr>
      <w:r>
        <w:rPr>
          <w:rFonts w:ascii="Times New Roman"/>
          <w:b w:val="false"/>
          <w:i w:val="false"/>
          <w:color w:val="000000"/>
          <w:sz w:val="28"/>
        </w:rPr>
        <w:t>
      2) мәліметтердің дұрыс болмауы немесе өтініш берушімен ұсынған құжаттардың сәйкес келмеуі;</w:t>
      </w:r>
    </w:p>
    <w:bookmarkEnd w:id="20"/>
    <w:bookmarkStart w:name="z29" w:id="21"/>
    <w:p>
      <w:pPr>
        <w:spacing w:after="0"/>
        <w:ind w:left="0"/>
        <w:jc w:val="both"/>
      </w:pPr>
      <w:r>
        <w:rPr>
          <w:rFonts w:ascii="Times New Roman"/>
          <w:b w:val="false"/>
          <w:i w:val="false"/>
          <w:color w:val="000000"/>
          <w:sz w:val="28"/>
        </w:rPr>
        <w:t xml:space="preserve">
      3) әлеуметтік қолдау алушының лауазымы Осакаров аудан әкімдігінің 2020 жылғы 28 ақпандағы №11/01 "Азаматтық қызметші болып табылатын және ауылдық жерде жұмыс істейтін әлеуметтік қамсыздандыру, білім беру, мәдениет, спорт саласындағы мамандар лауазымдарының тізбесін айқындау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5731 болып тіркелген) азаматтық қызметші болып табылатын және ауылдық жерде жұмыс істейтін әлеуметтік қамсыздандыру, білім беру, мәдениет, спорт саласындағы мамандар лауазымдарының тізбесіне сәйкес келмеуі.</w:t>
      </w:r>
    </w:p>
    <w:bookmarkEnd w:id="21"/>
    <w:bookmarkStart w:name="z30" w:id="22"/>
    <w:p>
      <w:pPr>
        <w:spacing w:after="0"/>
        <w:ind w:left="0"/>
        <w:jc w:val="both"/>
      </w:pPr>
      <w:r>
        <w:rPr>
          <w:rFonts w:ascii="Times New Roman"/>
          <w:b w:val="false"/>
          <w:i w:val="false"/>
          <w:color w:val="000000"/>
          <w:sz w:val="28"/>
        </w:rPr>
        <w:t>
      6. Құжаттар топтамасын тапсырған сәттен бастап әлеуметтік қолдау көрсету нәтижесінің ұсыну мерзімі 10 (он) жұмыс күнін құрайды.</w:t>
      </w:r>
    </w:p>
    <w:bookmarkEnd w:id="22"/>
    <w:bookmarkStart w:name="z31" w:id="23"/>
    <w:p>
      <w:pPr>
        <w:spacing w:after="0"/>
        <w:ind w:left="0"/>
        <w:jc w:val="both"/>
      </w:pPr>
      <w:r>
        <w:rPr>
          <w:rFonts w:ascii="Times New Roman"/>
          <w:b w:val="false"/>
          <w:i w:val="false"/>
          <w:color w:val="000000"/>
          <w:sz w:val="28"/>
        </w:rPr>
        <w:t>
      7. Әлеуметтік қолдау жылыту маусымы басталған кезеңде жергілікті бюджет қаражаты есебінен 2 (екі) айлық есептік көрсеткіш мөлшерінде бір рет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Ережеге қосымша</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 (бар болса)</w:t>
            </w:r>
            <w:r>
              <w:br/>
            </w:r>
            <w:r>
              <w:rPr>
                <w:rFonts w:ascii="Times New Roman"/>
                <w:b w:val="false"/>
                <w:i w:val="false"/>
                <w:color w:val="000000"/>
                <w:sz w:val="20"/>
              </w:rPr>
              <w:t>қызмет алушы)</w:t>
            </w:r>
            <w:r>
              <w:br/>
            </w:r>
            <w:r>
              <w:rPr>
                <w:rFonts w:ascii="Times New Roman"/>
                <w:b w:val="false"/>
                <w:i w:val="false"/>
                <w:color w:val="000000"/>
                <w:sz w:val="20"/>
              </w:rPr>
              <w:t>__________________________</w:t>
            </w:r>
            <w:r>
              <w:br/>
            </w:r>
            <w:r>
              <w:rPr>
                <w:rFonts w:ascii="Times New Roman"/>
                <w:b w:val="false"/>
                <w:i w:val="false"/>
                <w:color w:val="000000"/>
                <w:sz w:val="20"/>
              </w:rPr>
              <w:t>(қызмет алушының мекенжайы)</w:t>
            </w:r>
            <w:r>
              <w:br/>
            </w:r>
            <w:r>
              <w:rPr>
                <w:rFonts w:ascii="Times New Roman"/>
                <w:b w:val="false"/>
                <w:i w:val="false"/>
                <w:color w:val="000000"/>
                <w:sz w:val="20"/>
              </w:rPr>
              <w:t>Құжаттарды қабылдаудан бас тарту туралы қолхат</w:t>
            </w:r>
          </w:p>
        </w:tc>
      </w:tr>
    </w:tbl>
    <w:bookmarkStart w:name="z33" w:id="24"/>
    <w:p>
      <w:pPr>
        <w:spacing w:after="0"/>
        <w:ind w:left="0"/>
        <w:jc w:val="both"/>
      </w:pPr>
      <w:r>
        <w:rPr>
          <w:rFonts w:ascii="Times New Roman"/>
          <w:b w:val="false"/>
          <w:i w:val="false"/>
          <w:color w:val="000000"/>
          <w:sz w:val="28"/>
        </w:rPr>
        <w:t xml:space="preserve">
      2013 жылғы 15 сәуірдегі Қазақстан Республикасының "Мемлекеттік көрсетілетін қызметтер туралы"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жұмыспен қамту және әлеуметтік бағдарламалар бөлімі әлеуметтік қолдау көрсетуден бас тартады</w:t>
      </w:r>
    </w:p>
    <w:bookmarkEnd w:id="24"/>
    <w:bookmarkStart w:name="z34" w:id="25"/>
    <w:p>
      <w:pPr>
        <w:spacing w:after="0"/>
        <w:ind w:left="0"/>
        <w:jc w:val="both"/>
      </w:pPr>
      <w:r>
        <w:rPr>
          <w:rFonts w:ascii="Times New Roman"/>
          <w:b w:val="false"/>
          <w:i w:val="false"/>
          <w:color w:val="000000"/>
          <w:sz w:val="28"/>
        </w:rPr>
        <w:t>
      Сіздің осы Ережеде көзделген тізбеге сәйкес құжаттардың және (немесе) қолданылу мерзімі өткен құжаттардың толық топтамасын ұсынбауыңызға байланысты, атап айтқанда:</w:t>
      </w:r>
    </w:p>
    <w:bookmarkEnd w:id="25"/>
    <w:bookmarkStart w:name="z35" w:id="26"/>
    <w:p>
      <w:pPr>
        <w:spacing w:after="0"/>
        <w:ind w:left="0"/>
        <w:jc w:val="both"/>
      </w:pPr>
      <w:r>
        <w:rPr>
          <w:rFonts w:ascii="Times New Roman"/>
          <w:b w:val="false"/>
          <w:i w:val="false"/>
          <w:color w:val="000000"/>
          <w:sz w:val="28"/>
        </w:rPr>
        <w:t>
      Құжаттардың атауы:</w:t>
      </w:r>
    </w:p>
    <w:bookmarkEnd w:id="26"/>
    <w:bookmarkStart w:name="z36" w:id="27"/>
    <w:p>
      <w:pPr>
        <w:spacing w:after="0"/>
        <w:ind w:left="0"/>
        <w:jc w:val="both"/>
      </w:pPr>
      <w:r>
        <w:rPr>
          <w:rFonts w:ascii="Times New Roman"/>
          <w:b w:val="false"/>
          <w:i w:val="false"/>
          <w:color w:val="000000"/>
          <w:sz w:val="28"/>
        </w:rPr>
        <w:t>
      1) ________________________________________;</w:t>
      </w:r>
    </w:p>
    <w:bookmarkEnd w:id="27"/>
    <w:bookmarkStart w:name="z37" w:id="28"/>
    <w:p>
      <w:pPr>
        <w:spacing w:after="0"/>
        <w:ind w:left="0"/>
        <w:jc w:val="both"/>
      </w:pPr>
      <w:r>
        <w:rPr>
          <w:rFonts w:ascii="Times New Roman"/>
          <w:b w:val="false"/>
          <w:i w:val="false"/>
          <w:color w:val="000000"/>
          <w:sz w:val="28"/>
        </w:rPr>
        <w:t>
      2) ________________________________________;</w:t>
      </w:r>
    </w:p>
    <w:bookmarkEnd w:id="28"/>
    <w:bookmarkStart w:name="z38" w:id="29"/>
    <w:p>
      <w:pPr>
        <w:spacing w:after="0"/>
        <w:ind w:left="0"/>
        <w:jc w:val="both"/>
      </w:pPr>
      <w:r>
        <w:rPr>
          <w:rFonts w:ascii="Times New Roman"/>
          <w:b w:val="false"/>
          <w:i w:val="false"/>
          <w:color w:val="000000"/>
          <w:sz w:val="28"/>
        </w:rPr>
        <w:t>
      3) .............................</w:t>
      </w:r>
    </w:p>
    <w:bookmarkEnd w:id="29"/>
    <w:bookmarkStart w:name="z39" w:id="30"/>
    <w:p>
      <w:pPr>
        <w:spacing w:after="0"/>
        <w:ind w:left="0"/>
        <w:jc w:val="both"/>
      </w:pPr>
      <w:r>
        <w:rPr>
          <w:rFonts w:ascii="Times New Roman"/>
          <w:b w:val="false"/>
          <w:i w:val="false"/>
          <w:color w:val="000000"/>
          <w:sz w:val="28"/>
        </w:rPr>
        <w:t>
      Осы қолхат әрбір тарап үшін бір-бірден 2 данада жасалды.</w:t>
      </w:r>
    </w:p>
    <w:bookmarkEnd w:id="30"/>
    <w:bookmarkStart w:name="z40" w:id="31"/>
    <w:p>
      <w:pPr>
        <w:spacing w:after="0"/>
        <w:ind w:left="0"/>
        <w:jc w:val="both"/>
      </w:pPr>
      <w:r>
        <w:rPr>
          <w:rFonts w:ascii="Times New Roman"/>
          <w:b w:val="false"/>
          <w:i w:val="false"/>
          <w:color w:val="000000"/>
          <w:sz w:val="28"/>
        </w:rPr>
        <w:t>
      _______________________________________________________________</w:t>
      </w:r>
    </w:p>
    <w:bookmarkEnd w:id="31"/>
    <w:bookmarkStart w:name="z41" w:id="32"/>
    <w:p>
      <w:pPr>
        <w:spacing w:after="0"/>
        <w:ind w:left="0"/>
        <w:jc w:val="both"/>
      </w:pPr>
      <w:r>
        <w:rPr>
          <w:rFonts w:ascii="Times New Roman"/>
          <w:b w:val="false"/>
          <w:i w:val="false"/>
          <w:color w:val="000000"/>
          <w:sz w:val="28"/>
        </w:rPr>
        <w:t>
      (Бөлім қызметкерінің тегі, аты, әкесінің аты (бар болса), қолы)</w:t>
      </w:r>
    </w:p>
    <w:bookmarkEnd w:id="32"/>
    <w:bookmarkStart w:name="z42" w:id="33"/>
    <w:p>
      <w:pPr>
        <w:spacing w:after="0"/>
        <w:ind w:left="0"/>
        <w:jc w:val="both"/>
      </w:pPr>
      <w:r>
        <w:rPr>
          <w:rFonts w:ascii="Times New Roman"/>
          <w:b w:val="false"/>
          <w:i w:val="false"/>
          <w:color w:val="000000"/>
          <w:sz w:val="28"/>
        </w:rPr>
        <w:t>
      Орындаушы:</w:t>
      </w:r>
    </w:p>
    <w:bookmarkEnd w:id="33"/>
    <w:bookmarkStart w:name="z43" w:id="34"/>
    <w:p>
      <w:pPr>
        <w:spacing w:after="0"/>
        <w:ind w:left="0"/>
        <w:jc w:val="both"/>
      </w:pPr>
      <w:r>
        <w:rPr>
          <w:rFonts w:ascii="Times New Roman"/>
          <w:b w:val="false"/>
          <w:i w:val="false"/>
          <w:color w:val="000000"/>
          <w:sz w:val="28"/>
        </w:rPr>
        <w:t>
      ______________________________________________________________</w:t>
      </w:r>
    </w:p>
    <w:bookmarkEnd w:id="34"/>
    <w:bookmarkStart w:name="z44" w:id="35"/>
    <w:p>
      <w:pPr>
        <w:spacing w:after="0"/>
        <w:ind w:left="0"/>
        <w:jc w:val="both"/>
      </w:pPr>
      <w:r>
        <w:rPr>
          <w:rFonts w:ascii="Times New Roman"/>
          <w:b w:val="false"/>
          <w:i w:val="false"/>
          <w:color w:val="000000"/>
          <w:sz w:val="28"/>
        </w:rPr>
        <w:t>
      (Тегі, аты, әкесінің аты (бар болса))</w:t>
      </w:r>
    </w:p>
    <w:bookmarkEnd w:id="35"/>
    <w:bookmarkStart w:name="z45" w:id="36"/>
    <w:p>
      <w:pPr>
        <w:spacing w:after="0"/>
        <w:ind w:left="0"/>
        <w:jc w:val="both"/>
      </w:pPr>
      <w:r>
        <w:rPr>
          <w:rFonts w:ascii="Times New Roman"/>
          <w:b w:val="false"/>
          <w:i w:val="false"/>
          <w:color w:val="000000"/>
          <w:sz w:val="28"/>
        </w:rPr>
        <w:t>
      Телефон __________</w:t>
      </w:r>
    </w:p>
    <w:bookmarkEnd w:id="36"/>
    <w:bookmarkStart w:name="z46" w:id="37"/>
    <w:p>
      <w:pPr>
        <w:spacing w:after="0"/>
        <w:ind w:left="0"/>
        <w:jc w:val="both"/>
      </w:pPr>
      <w:r>
        <w:rPr>
          <w:rFonts w:ascii="Times New Roman"/>
          <w:b w:val="false"/>
          <w:i w:val="false"/>
          <w:color w:val="000000"/>
          <w:sz w:val="28"/>
        </w:rPr>
        <w:t>
      Алдым:</w:t>
      </w:r>
    </w:p>
    <w:bookmarkEnd w:id="37"/>
    <w:bookmarkStart w:name="z47" w:id="38"/>
    <w:p>
      <w:pPr>
        <w:spacing w:after="0"/>
        <w:ind w:left="0"/>
        <w:jc w:val="both"/>
      </w:pPr>
      <w:r>
        <w:rPr>
          <w:rFonts w:ascii="Times New Roman"/>
          <w:b w:val="false"/>
          <w:i w:val="false"/>
          <w:color w:val="000000"/>
          <w:sz w:val="28"/>
        </w:rPr>
        <w:t>
      _______________________________________________________________</w:t>
      </w:r>
    </w:p>
    <w:bookmarkEnd w:id="38"/>
    <w:bookmarkStart w:name="z48" w:id="39"/>
    <w:p>
      <w:pPr>
        <w:spacing w:after="0"/>
        <w:ind w:left="0"/>
        <w:jc w:val="both"/>
      </w:pPr>
      <w:r>
        <w:rPr>
          <w:rFonts w:ascii="Times New Roman"/>
          <w:b w:val="false"/>
          <w:i w:val="false"/>
          <w:color w:val="000000"/>
          <w:sz w:val="28"/>
        </w:rPr>
        <w:t>
      тегі, аты, әкесінің аты (бар болса) / қызмет алушының қолы</w:t>
      </w:r>
    </w:p>
    <w:bookmarkEnd w:id="39"/>
    <w:bookmarkStart w:name="z49" w:id="40"/>
    <w:p>
      <w:pPr>
        <w:spacing w:after="0"/>
        <w:ind w:left="0"/>
        <w:jc w:val="both"/>
      </w:pPr>
      <w:r>
        <w:rPr>
          <w:rFonts w:ascii="Times New Roman"/>
          <w:b w:val="false"/>
          <w:i w:val="false"/>
          <w:color w:val="000000"/>
          <w:sz w:val="28"/>
        </w:rPr>
        <w:t>
      20 ____ жылғы "___" _________</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5 мамыры</w:t>
            </w:r>
            <w:r>
              <w:br/>
            </w:r>
            <w:r>
              <w:rPr>
                <w:rFonts w:ascii="Times New Roman"/>
                <w:b w:val="false"/>
                <w:i w:val="false"/>
                <w:color w:val="000000"/>
                <w:sz w:val="20"/>
              </w:rPr>
              <w:t>№ 830</w:t>
            </w:r>
            <w:r>
              <w:br/>
            </w:r>
            <w:r>
              <w:rPr>
                <w:rFonts w:ascii="Times New Roman"/>
                <w:b w:val="false"/>
                <w:i w:val="false"/>
                <w:color w:val="000000"/>
                <w:sz w:val="20"/>
              </w:rPr>
              <w:t>Шешіміне 2-қосымша</w:t>
            </w:r>
            <w:r>
              <w:br/>
            </w:r>
            <w:r>
              <w:rPr>
                <w:rFonts w:ascii="Times New Roman"/>
                <w:b w:val="false"/>
                <w:i w:val="false"/>
                <w:color w:val="000000"/>
                <w:sz w:val="20"/>
              </w:rPr>
              <w:t>Осакаров аудандық мәслихатының күші жойылған кейбір шешімдерінің тізілімі</w:t>
            </w:r>
          </w:p>
        </w:tc>
      </w:tr>
    </w:tbl>
    <w:bookmarkStart w:name="z51" w:id="41"/>
    <w:p>
      <w:pPr>
        <w:spacing w:after="0"/>
        <w:ind w:left="0"/>
        <w:jc w:val="both"/>
      </w:pPr>
      <w:r>
        <w:rPr>
          <w:rFonts w:ascii="Times New Roman"/>
          <w:b w:val="false"/>
          <w:i w:val="false"/>
          <w:color w:val="000000"/>
          <w:sz w:val="28"/>
        </w:rPr>
        <w:t xml:space="preserve">
      1. Осакаров аудандық мәслихатының 2014 жылғы 15 қыркүйектегі №376 "Осакаров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2788 болып тіркелген, 2014 жылғы 18 қазанда № 42 (7422) "Сельский труженик" газетінде, "Әділет" ақпараттық – құқықтық жүйесінде 2014 жылдың 27 қазанда жарияланған);</w:t>
      </w:r>
    </w:p>
    <w:bookmarkEnd w:id="41"/>
    <w:bookmarkStart w:name="z52" w:id="42"/>
    <w:p>
      <w:pPr>
        <w:spacing w:after="0"/>
        <w:ind w:left="0"/>
        <w:jc w:val="both"/>
      </w:pPr>
      <w:r>
        <w:rPr>
          <w:rFonts w:ascii="Times New Roman"/>
          <w:b w:val="false"/>
          <w:i w:val="false"/>
          <w:color w:val="000000"/>
          <w:sz w:val="28"/>
        </w:rPr>
        <w:t xml:space="preserve">
      2. Осакаров аудандық мәслихатының 2016 жылғы 15 қаңтардағы № 589 "Осакаров аудандық мәслихатының 2014 жылғы 15 қыркүйектегі № 376 "Осакаров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беру туралы"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шешімі (нормативтік құқықтық актілерді мемлекеттік тіркеу Тізілімінде № 3650 болып тіркелген, 2016 жылғы 20 ақпанда № 7 (7491) "Сельский труженик" газетінде, "Әділет" ақпараттық – құқықтық жүйесінде 2016 жылдың 18 ақпанда жарияланған);</w:t>
      </w:r>
    </w:p>
    <w:bookmarkEnd w:id="42"/>
    <w:bookmarkStart w:name="z53" w:id="43"/>
    <w:p>
      <w:pPr>
        <w:spacing w:after="0"/>
        <w:ind w:left="0"/>
        <w:jc w:val="both"/>
      </w:pPr>
      <w:r>
        <w:rPr>
          <w:rFonts w:ascii="Times New Roman"/>
          <w:b w:val="false"/>
          <w:i w:val="false"/>
          <w:color w:val="000000"/>
          <w:sz w:val="28"/>
        </w:rPr>
        <w:t xml:space="preserve">
      3. Осакаров аудандық мәслихатының 2018 жылғы 16 қаңтардағы № 404 "Осакаров аудандық мәслихатының 2014 жылғы 15 қыркүйектегі № 376 "Осакаров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4595 болып тіркелген, Қазақстан Республикасының нормативтік құқықтық актілердің электрондық түрдегі эталондық бақылау банкіде 2018 жылғы 07 ақпанда жарияланған).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