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3ce9" w14:textId="c883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бейбіт жиналыстарды ұйымдастыру және өткізу үшін арнайы орындарды, оларды пайдалану тәртібін, олардың шекті толу нормаларын, материалдық-техникалық және ұйымдастырушылық қамтамасыз етуге қойылатын талаптарды, сондай-ақ пикеттерді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24 шілдедегі № 871 шешімі. Қарағанды облысының Әділет департаментінде 2020 жылғы 1 тамызда № 5993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оларды пайдалану тәртібі, олардың шекті толу нормаларын,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Осакаров аудандық мәслихатының 2016 жылғы 19 ақпандағы № 616 "Жиналыстар,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3727 тіркелген, "Сельский труженик" газетінің 2016 жылғы 16 сәуірдегі № 15 (7499) санында жарияланған, 2016 жылғы 20 сәуірде "Әділет" ақпараттық құқықтық жүйесінде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Шешіміге 1-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оларды пайдалану тәртібі, олардың шекті толу нормаларын, арнайы орындарды материалдық-техникалық және ұйымдастырушылық қамтамасыз етуге қойылатын талаптар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Осакаровка кентінің мәдени – демалыс орталығының алаңы. Шекті толу нормасы - 1000 адам;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Осакаров кентінің мәдениет және демалыс саябағы. Шекті толу нормасы - 700 адамға дейін;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Молодежный кентінің мәдени-демалыс орталығы алдындағы алаңы. Шекті толу нормасы - 500 адам.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ауданында шерулер мен демонстрациялардың маршруттары: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Гагарин/Хайрулла Байғабылов көшелерінің қиылысындағы Хайрулла Байғабылов, Достық көшелерінің бойымен Осакаровка кентінің мәдени-демалыс орталығының алаңына дейін.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етеді;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 қосымша 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Осакаров аудандық мәслихатының 05.02.2024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(онын алғашқы ресми жарияланған күнінен кейін күнтізбелік он күн өткен соң қолданысқа енгізіледі).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Осакаров ауданының келесі объектілерінде 800 метр кем емес қашықтықта айқындайды: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