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ed8a" w14:textId="c58e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25 қарашадағы XXVI сессиясының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№ 26/223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27 наурыздағы № 37/341 шешімі. Қарағанды облысының Әділет департаментінде 2020 жылғы 2 сәуірде № 5778 болып тіркелді. Күші жойылды - Қарағанды облысы Шет аудандық мәслихатының 2023 жылғы 24 қарашадағы № 6/63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№ 504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2014 жылғы 25 қарашадағы XXVI сессиясының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№ 26/223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2892 болып тіркелген, 2015 жылғы 5 қаңтардағы № 01(10517) "Шет Шұғыласы" газетінде, "Әділет" ақпараттық-құқықтық жүйесінде 2015 жылдың 8 қаңтарында жарияланған),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Азаматтарды өмірлік қиын жағдай туындаған кезде мұқтаждар санатына жатқызу үшін негіз болып табылатындар: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азаматқа (отбасына) немесе оның мүлкіне табиғи зілзала немесе өрттің салдарынан зиян келтірілсе;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амбулаториялық емделу кезінде, әлеуметтік мәні бар "туберкулез" ауруы, адамның иммунитет тапшылығы вирусын тасымалдаушы және адамның иммунитет тапшылығы вирусынан пайда болған әлеуметтік мәні бар ауруы болса;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азаматтың (отбасының) айлық орташа табысы ең төменгі күнкөріс деңгейінің 1 еселік мөлшерден аспайтын жағдайда ұсынылады.";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15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келесі мазмұндағы 24-1 тармақпен толықтырылсын: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Өмірлік қиын жағдай туындаған кезде әлеуметтік көмек көрсетуден бас тарту: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 ұсынған мәліметтердің дәйексіздігі анықталған;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адамның (отбасының) материалдық жағдайына тексеру жүргізуден бас тартқан, жалтарған;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адамның (отбасының) жан басына шаққандағы айлық орташа табысы белгіленген ең төмен күнкөріс деңгейінен артқан жағдайларда жүзеге асырылады.";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26,4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