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e4db" w14:textId="74ee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Ақсуат ауылдық округінің бюджеті туралы" Қызылорда қалалық маслихатының 2019 жылғы 25 желтоқсандағы № 286-54/4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4 қыркүйектегі № 366-65/4 шешімі. Қызылорда облысының Әділет департаментінде 2020 жылғы 14 қыркүйекте № 7639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Ақсуат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286-54/4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7073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668 389,1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11 000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284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657 105,1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681 925,3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-13 536,2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13 536,2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13 536,2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 тыс ХХХХХХV сессиясы төрағасының, Қызылорда қалалық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366-65/4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286-54/4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668 389,1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259 394,1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