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3b5d" w14:textId="a7e3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өзек ауылдық округінің бюджеті туралы" Қызылорда қалалық мәслихатының 2019 жылғы 25 желтоқсандағы № 289-5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9-65/7 шешімі. Қызылорда облысының Әділет департаментінде 2020 жылғы 14 қыркүйекте № 76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өзек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3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 112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52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82 584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9 424,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31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латын қалдықтары – 1 312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-65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9-54/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