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55be" w14:textId="b625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2020 жылғы 10 ақпандағы № 11-қ қаулысы. Қызылорда облысының Әділет департаментінде 2020 жылғы 10 ақпанда № 7245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ауыр жұмыстарды, еңбек жағдайлары зиянды, қауіпті жұмыс орындарын есептемегенде, жұмыс орындары санынан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орындарына квота белгілеу туралы" Арал ауданы әкімдігінің 2017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58-қ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5823 болып тіркелген, 2017 жылдың 18 мамырында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Арал ауданы әкімінің орынбасары Р. Өтешовке жүктелсін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11-қ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ауыр жұмыстарды, еңбек жағдайлары зиянды, қауіпті жұмыс орындарын есептемегенде, жұмыс орындары санынан мүгедектер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 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квотаның көлемі (пайыз)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үшін жұмыс орындарының саны (адам)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59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білім бөлімі" коммуналдық мемлекеттік мекемесінің "№ 67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