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dc90" w14:textId="704d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Сексеуіл кентінің бюджеті туралы" Арал аудандық мәслихатының 2019 жылғы 26 желтоқсандағы № 297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329 шешімі. Қызылорда облысының Әділет департаментінде 2020 жылғы 9 сәуірде № 7370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Сексеуіл кентінің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7119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Сексеуіл кентінің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242 239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231 247 мың теңге, оның ішінде субвенция көлемі – 208 917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253 342,8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- 11 103,8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11 103,8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297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