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ba0" w14:textId="4d2e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Қарақұм ауылдық округі бюджеті туралы" Арал аудандық мәслихатының 2019 жылғы 26 желтоқсандағы № 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341 шешімі. Қызылорда облысының Әділет департаментінде 2020 жылғы 9 сәуірде № 7389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Қарақұм ауылдық округінің бюджеті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7121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Қарақұм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94 424 мың теңге, оның ішінде субвенция көлемі –83 055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100 636,4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1 563,4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309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окруігінң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22 387,4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22 387,4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22 387,4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