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21e6" w14:textId="4222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Ақирек ауылдық округінің бюджеті туралы" Арал аудандық мәслихатының 2019 жылғы 26 желтоқсандағы № 299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331 шешімі. Қызылорда облысының Әділет департаментінде 2020 жылғы 9 сәуірде № 7390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Ақирек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7160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Ақирек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66 963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65 565 мың теңге, оның ішінде субвенция көлемі – 57 891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66 963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299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