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a1e2" w14:textId="be3a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Құланды ауылдық округінің бюджеті туралы" Арал аудандық мәслихатының 2019 жылғы 26 желтоқсандағы № 314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30 қыркүйектегі № 403 шешімі. Қызылорда облысының Әділет департаментінде 2020 жылғы 5 қазанда № 7678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Құланды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7158 нөмірімен тіркелген, 2020 жылғы 15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Құланды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36 936,9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35 197 мың теңге, оның ішінде субвенция көлемі – 30 842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36 936,9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Құланды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