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bd47f" w14:textId="0abd4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Арал қаласының бюджеті туралы" Арал аудандық мәслихатының 2019 жылғы 26 желтоқсандағы № 295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25 желтоқсандағы № 440 шешімі. Қызылорда облысының Әділет департаментінде 2020 жылғы 30 желтоқсанда № 8017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"2020-2022 жылдарға арналған Арал қаласының бюджеті туралы" Арал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7163 нөмірімен тіркелген, 2020 жылғы 15 қаңтарда Қазақстан Республикасы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Арал қаласының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1 140 004,5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90 019,5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1 034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1 048 951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1 159 134,4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- 19 129,9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19 129,9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кезекті алпыс төртінші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 № 440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желтоқсандағы № 295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 қаласының 2020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1 140 004,5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Мемлекеттікменшіктентүсетінкірістер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1 159 134,4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797 783,5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797 783,5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797 783,5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148 323,5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144 323,5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- 19 129,9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