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c488a" w14:textId="78c48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Бозкөл ауылдық округінің бюджеті туралы" Қазалы аудандық мәслихатының 2019 жылғы 26 желтоқсандағы № 358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2020 жылғы 24 тамыздағы № 461 шешімі. Қызылорда облысының Әділет департаментінде 2020 жылғы 27 тамызда № 7605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Қазалы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Бозкөл ауылдық округінің бюджеті туралы" Қазалы аудандық мәслихатының 2019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358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7127 нөмірімен тіркелген, 2020 жылғы 11 қаңтарда Қазақстан Республикасының нормативтік құқықтық актілердің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Бозкөл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84717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1277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83440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85009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- 292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292 мың теңге.".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– қосымшаcы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қосымшаcына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кезектен тыс LХIIІ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КОЛАНОВА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тамызы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bookmarkStart w:name="z3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Бозкөл ауылдық округінің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