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9a4e" w14:textId="0d09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ықбалық ауылдық округінің бюджеті туралы" Қазалы аудандық мәслихатының 2019 жылғы 26 желтоқсандағы № 3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59 шешімі. Қызылорда облысының Әділет департаментінде 2020 жылғы 1 қыркүйекте № 761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ықбалы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9 нөмірімен тіркелген, 2020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ықб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2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7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64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4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1011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– 2131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ықбал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