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84d1" w14:textId="2be8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Арықбалық ауылдық округінің бюджеті туралы" Қазалы аудандық мәслихатының 2019 жылғы 26 желтоқсандағы № 356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7 желтоқсандағы № 516 шешімі. Қызылорда облысының Әділет департаментінде 2020 жылғы 9 желтоқсанда № 7880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Арықбалық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7109 нөмірімен тіркелген, 2020 жылғы 10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Арықбалық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145730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–144208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146114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384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білім беру 4430 мың теңге.";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білім беру 9293 мың теңге.".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LXVII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желтоқсаны № 516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 № 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Арықбалық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