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b0ba" w14:textId="df3b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Басықара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549 шешімі. Қызылорда облысының Әділет департаментінде 2020 жылғы 29 желтоқсанда № 7986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Басықара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63290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61450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63342,7 мың теңге, оның ішінде;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1473 мың теңге.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аудандық бюджетте ауылдық округ бюджетіне төмендегідей ағымдағы нысаналы трансферттердің қаралғандығы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7300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жылдан бастап қолданысқа енгізіледі); өзгеріс енгізілді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LXХІ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Басықара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Басықара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Басықара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