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b08d" w14:textId="045b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Мырзабай ахун ауылдық округінің бюджеті туралы” Жалағаш аудандық мәслихатының 2019 жылғы 27 желтоқсандағы №51-13 шешіміне өзгерістер енгізу туралы</w:t>
      </w:r>
    </w:p>
    <w:p>
      <w:pPr>
        <w:spacing w:after="0"/>
        <w:ind w:left="0"/>
        <w:jc w:val="both"/>
      </w:pPr>
      <w:r>
        <w:rPr>
          <w:rFonts w:ascii="Times New Roman"/>
          <w:b w:val="false"/>
          <w:i w:val="false"/>
          <w:color w:val="000000"/>
          <w:sz w:val="28"/>
        </w:rPr>
        <w:t>Қызылорда облысы Жалағаш аудандық мәслихатының 2020 жылғы 25 мамырдағы № 57-15 шешімі. Қызылорда облысының Әділет департаментінде 2020 жылғы 28 мамырда № 7482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Мырзабай ахун ауылдық округінің бюджеті туралы” Жалағаш аудандық мәслихатының 2019 жылғы 27 желтоқсандағы </w:t>
      </w:r>
      <w:r>
        <w:rPr>
          <w:rFonts w:ascii="Times New Roman"/>
          <w:b w:val="false"/>
          <w:i w:val="false"/>
          <w:color w:val="000000"/>
          <w:sz w:val="28"/>
        </w:rPr>
        <w:t>№ 51-13</w:t>
      </w:r>
      <w:r>
        <w:rPr>
          <w:rFonts w:ascii="Times New Roman"/>
          <w:b w:val="false"/>
          <w:i w:val="false"/>
          <w:color w:val="000000"/>
          <w:sz w:val="28"/>
        </w:rPr>
        <w:t xml:space="preserve"> шешіміне (нормативтік құқықтық актілерді мемлекеттік тіркеу Тізілімінде 7144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Мырзабай ахун ауылдық округінің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43 452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1000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80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42 372 мың теңге;</w:t>
      </w:r>
    </w:p>
    <w:bookmarkEnd w:id="7"/>
    <w:bookmarkStart w:name="z13" w:id="8"/>
    <w:p>
      <w:pPr>
        <w:spacing w:after="0"/>
        <w:ind w:left="0"/>
        <w:jc w:val="both"/>
      </w:pPr>
      <w:r>
        <w:rPr>
          <w:rFonts w:ascii="Times New Roman"/>
          <w:b w:val="false"/>
          <w:i w:val="false"/>
          <w:color w:val="000000"/>
          <w:sz w:val="28"/>
        </w:rPr>
        <w:t>
      2) шығындар – 43 452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r>
              <w:br/>
            </w:r>
            <w:r>
              <w:rPr>
                <w:rFonts w:ascii="Times New Roman"/>
                <w:b w:val="false"/>
                <w:i/>
                <w:color w:val="000000"/>
                <w:sz w:val="20"/>
              </w:rPr>
              <w:t>57-сессиясының төрағасы, Жалағаш</w:t>
            </w:r>
            <w:r>
              <w:br/>
            </w: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25 мамыры № 57-15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27 желтоқсандағы № 51-13 шешіміне 1-қосымша</w:t>
            </w:r>
          </w:p>
        </w:tc>
      </w:tr>
    </w:tbl>
    <w:bookmarkStart w:name="z30" w:id="22"/>
    <w:p>
      <w:pPr>
        <w:spacing w:after="0"/>
        <w:ind w:left="0"/>
        <w:jc w:val="left"/>
      </w:pPr>
      <w:r>
        <w:rPr>
          <w:rFonts w:ascii="Times New Roman"/>
          <w:b/>
          <w:i w:val="false"/>
          <w:color w:val="000000"/>
        </w:rPr>
        <w:t xml:space="preserve"> 2020 жылға арналған Мырзабай ахун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3"/>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