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e94" w14:textId="5278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2020-2022 жылдарға арналған бюджеті туралы" Жаңақорған аудандық мәслихатының 2019 жылғы 30 желтоқсандағы №418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441 шешімі. Қызылорда облысының Әділет департаментінде 2020 жылғы 22 мамырда № 7463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7204 нөмірімен тіркелген, Қазақстан Республикасының нормативтік құқықтық актілердің эталондық бақылау банкінде 2020 жылғы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Жаңақорған кентінің 2020–2022 жылдарға арналған бюджеті тиісінше 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2 296 798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2 232 262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2 311 336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14 538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Жаңақорған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