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37af" w14:textId="4913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"Қожамберді ауылдық округінің 2020-2022 жылдарға арналған бюджеті туралы" Жаңақорған аудандық мәслихатының 2019 жылғы 30 желтоқсандағы №419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556 шешімі. Қызылорда облысының Әділет департаментінде 2020 жылғы 2 желтоқсанда № 7826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"Қожамберді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7138 нөмірімен тіркелген, Қазақстан Республикасының нормативтік құқықтық актілердің эталондық бақылау банкінде 2020 жылғы 14 қаңтарда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Қожамберді ауылдық округінің 2020–2022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58 551,6 мың теңге;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57 788,6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58 551,6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 № 556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Қожамберді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194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58 551,6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57 788,6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басқарудыңжоғары тұрған органдарынан түсетiн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57 788,6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58 551,6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6 281,6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6 281,6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6 281,6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3 696,6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