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33e5" w14:textId="8223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"Қыраш ауылдық округінің 2020-2022 жылдарға арналған бюджеті туралы" Жаңақорған аудандық мәслихатының 2019 жылғы 30 желтоқсандағы № 424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қарашадағы № 558 шешімі. Қызылорда облысының Әділет департаментінде 2020 жылғы 3 желтоқсанда № 7835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"Қыраш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7194 нөмірімен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Қыраш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49 521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48 060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49 521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қаражаттарының пайдаланылатын қалдықтары- 0.".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2020 жылдың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 № 558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Қыраш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басқа түрлері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