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b5d3" w14:textId="ad7b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Қосуйеңкі ауылдық округі әкімінің 2020 жылғы 24 қаңтардағы № 22 шешімі. Қызылорда облысының Әділет департаментінде 2020 жылғы 27 қаңтарда № 7224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әкімшілік-аумақтық құрылысы туралы”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19 қыркүйектегі № 1 қорытындысына сәйкес, Қосүйеңкі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 Қосүйеңкі ауылдық округінің Қосүйеңкі ауылындағы “Ақбұлақ” көшесі “Бибіш Смағұлова”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орыс тіліндегі 2 тармағы жаңа редакцияда, қазақ тіліндегі мәтіні өзгермейді - Қызылорда облысы Жаңақорған ауданы Қосуйеңкі ауылдық округі әкімінің 15.03.2024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