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30f" w14:textId="09c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Нағи Ілиясов ауылдық округінің бюджеті туралы" Сырдария аудандық мәслихаттың 2019 жылғы 27 желтоқсандағы №370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392 шешімі. Қызылорда облысының Әділет департаментінде 2020 жылғы 19 наурызда № 7320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 – 2022 жылдарға арналған Нағи Ілиясов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7084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Нағи Ілиясов ауылдық округінің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130485,4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128948,4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131042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556,6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556,6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370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370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370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