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c7e6" w14:textId="7c4c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"2020–2022 жылдарға арналған Шаған ауылдық округінің бюджеті туралы" Сырдария аудандық мәслихаттың 2019 жылғы 27 желтоқсандағы №372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18 наурыздағы № 394 шешімі. Қызылорда облысының Әділет департаментінде 2020 жылғы 19 наурызда № 7321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Шаған ауылдық округінің бюджеті туралы" Сырдария аудандық мәслихаттың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7082 нөмірімен тіркелген, 2020 жылғы 9 қаңтарда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Шаған ауылдық округінің бюджеті тиісінше 1, 2, 3 -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211192,4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209005,4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–211192,8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0,4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0,4 мың теңге;".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жариялануға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2020 жылғы 18 наурызы № 394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2019 жылғы 27 желтоқсаны № 372 шешіміне 1-қосымша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2020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2020 жылғы 18 наурызы № 394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2019 жылғы 27 желтоқсаны № 372 шешіміне 2-қосымша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2020 жылғы 18 наурызы № 394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2019 жылғы 27 желтоқсаны № 372 шешіміне 3-қосымша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