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a8dc" w14:textId="bb1a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Сәкен Сейфуллин ауылдық округінің бюджеті туралы" Сырдария аудандық мәслихатының 2019 жылғы 27 желтоқсандағы № 374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449 шешімі. Қызылорда облысының Әділет департаментінде 2020 жылғы 20 қарашада № 7792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Сәкен Сейфуллин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7078 нөмірімен тіркелген, 2020 жылғы 08 қаңтардағы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Сәкен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114008,2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111865,2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114008,2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