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d4222" w14:textId="49d42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аудандық бюджет туралы" Шиелі аудандық мәслихатының 2019 жылғы 24 желтоқсандағы №48/4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17 наурыздағы № 51/2 шешімі. Қызылорда облысының Әділет департаментінде 2020 жылғы 18 наурызда № 7307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аудандық бюджет туралы" Шиелі аудандық мәслихатының 2019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48/4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7047 нөмірімен тіркелген, 2019 жылы 30 желтоқсанда Қазақстан Республикасы нормативтік құқықтық актілерінің электрондық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1, 2, 3 - 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- 22 363 247, 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- 1 864 487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- 18 344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- 34 000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- 20 446 416, 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- 22 546 538, 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- 246 668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- 360 755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- 114 087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-- 429 959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- 429 959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- 360 755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- 114 087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- 183 291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2020 жылғы 17 наурызы № 51/2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"24" желтоқсандағы № 48/4 шешіміне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22363247,8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бизнеске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20446416,8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20446410,7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20446410,7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22546538,8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15761392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1001106,7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-429959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жергiлiктi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