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a070" w14:textId="539a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"Еңбекші ауылдық округінің 2020-2022 жылдарға арналған бюджеті туралы" Шиелі аудандық мәслихатының 2019 жылғы 27 желтоқсандағы №49/8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30 шілдедегі № 57/4 шешімі. Қызылорда облысының Әділет департаментінде 2020 жылғы 4 тамызда № 7570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"Еңбекші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7111 нөмірімен тіркелген, Қазақстан Республикасының нормативтік құқықтық актілерінің эталондық бақылау банкінде 2020 жылы 10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"1.Еңбекші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- 136 239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- 2 171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- 134 068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–137 064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-825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-825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- 825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30 шілдесі № 57/4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желтоқсандағы №49/8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мекендердерді абаттандыру және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