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23e1" w14:textId="5822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"Бестам ауылдық округінің 2020-2022 жылдарға арналған бюджеті туралы" Шиелі аудандық мәслихатының 2019 жылғы 27 желтоқсандағы № 49/6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63/5 шешімі. Қызылорда облысының Әділет департаментінде 2020 жылғы 7 желтоқсанда № 7851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"Бестам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7113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Бестам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- 51020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- 49243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- 52697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- 1 677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- 1 677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