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a11c" w14:textId="6b8a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ауылдық округінің 2020-2022 жылдарға арналған бюджеті туралы" Шиелі аудандық мәслихатының 2019 жылғы 27 желтоқсандағы № 49/18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63/16 шешімі. Қызылорда облысының Әділет департаментінде 2020 жылғы 7 желтоқсанда № 7862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"Қарғалы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7114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