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a11c" w14:textId="6b8a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"Қарғалы ауылдық округінің 2020-2022 жылдарға арналған бюджеті туралы" Шиелі аудандық мәслихатының 2019 жылғы 27 желтоқсандағы № 49/18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63/16 шешімі. Қызылорда облысының Әділет департаментінде 2020 жылғы 7 желтоқсанда № 7862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"Қарғалы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7114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ауылдық округінің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